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95" w:rsidRDefault="00586E6D" w:rsidP="003C58C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8438743"/>
            <wp:effectExtent l="1905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38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71F" w:rsidRDefault="009B371F" w:rsidP="003C58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B371F" w:rsidRDefault="009B371F" w:rsidP="009B371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71F" w:rsidRDefault="009B371F" w:rsidP="009B371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71F" w:rsidRDefault="009B371F" w:rsidP="009B371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53F2" w:rsidRDefault="004253F2" w:rsidP="009B371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71F" w:rsidRDefault="00731C1F" w:rsidP="00731C1F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9B371F" w:rsidRPr="00731C1F">
        <w:rPr>
          <w:rFonts w:ascii="Times New Roman" w:hAnsi="Times New Roman"/>
          <w:sz w:val="28"/>
          <w:szCs w:val="28"/>
        </w:rPr>
        <w:t>Общие положения</w:t>
      </w:r>
    </w:p>
    <w:p w:rsidR="009B371F" w:rsidRDefault="00CB5DD9" w:rsidP="00234430">
      <w:pPr>
        <w:spacing w:line="240" w:lineRule="auto"/>
        <w:ind w:right="-2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731C1F" w:rsidRPr="00731C1F">
        <w:rPr>
          <w:rFonts w:ascii="Times New Roman" w:hAnsi="Times New Roman"/>
          <w:sz w:val="28"/>
          <w:szCs w:val="28"/>
        </w:rPr>
        <w:t>Положение</w:t>
      </w:r>
      <w:r w:rsidR="00731C1F">
        <w:rPr>
          <w:rFonts w:ascii="Times New Roman" w:hAnsi="Times New Roman"/>
          <w:sz w:val="28"/>
          <w:szCs w:val="28"/>
        </w:rPr>
        <w:t xml:space="preserve"> </w:t>
      </w:r>
      <w:r w:rsidR="00731C1F" w:rsidRPr="00731C1F">
        <w:rPr>
          <w:rFonts w:ascii="Times New Roman" w:hAnsi="Times New Roman"/>
          <w:sz w:val="28"/>
          <w:szCs w:val="28"/>
        </w:rPr>
        <w:t>о порядке и условиях оказания платных дополнительных услуг муниципальным бюджетным учреждением культуры</w:t>
      </w:r>
      <w:r w:rsidR="00731C1F">
        <w:rPr>
          <w:rFonts w:ascii="Times New Roman" w:hAnsi="Times New Roman"/>
          <w:sz w:val="28"/>
          <w:szCs w:val="28"/>
        </w:rPr>
        <w:t xml:space="preserve"> </w:t>
      </w:r>
      <w:r w:rsidR="00731C1F" w:rsidRPr="00731C1F">
        <w:rPr>
          <w:rFonts w:ascii="Times New Roman" w:hAnsi="Times New Roman"/>
          <w:sz w:val="28"/>
          <w:szCs w:val="28"/>
        </w:rPr>
        <w:t>«Централизованная библиотечная система Златоустовского городского округа»</w:t>
      </w:r>
      <w:r w:rsidR="00731C1F">
        <w:rPr>
          <w:rFonts w:ascii="Times New Roman" w:hAnsi="Times New Roman"/>
          <w:sz w:val="28"/>
          <w:szCs w:val="28"/>
        </w:rPr>
        <w:t xml:space="preserve"> разработано в соответствии </w:t>
      </w:r>
      <w:r w:rsidR="003F1162">
        <w:rPr>
          <w:rFonts w:ascii="Times New Roman" w:hAnsi="Times New Roman"/>
          <w:sz w:val="28"/>
          <w:szCs w:val="28"/>
        </w:rPr>
        <w:t>с</w:t>
      </w:r>
      <w:r w:rsidR="003F1162" w:rsidRPr="003F1162">
        <w:rPr>
          <w:rFonts w:ascii="Times New Roman" w:hAnsi="Times New Roman"/>
          <w:sz w:val="28"/>
          <w:szCs w:val="28"/>
        </w:rPr>
        <w:t xml:space="preserve"> действующими нормативными правовыми актами:</w:t>
      </w:r>
      <w:r w:rsidR="007F5E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F1162" w:rsidRPr="003F1162">
        <w:rPr>
          <w:rFonts w:ascii="Times New Roman" w:hAnsi="Times New Roman"/>
          <w:sz w:val="28"/>
          <w:szCs w:val="28"/>
        </w:rPr>
        <w:t>Г</w:t>
      </w:r>
      <w:r w:rsidR="003F1162">
        <w:rPr>
          <w:rFonts w:ascii="Times New Roman" w:hAnsi="Times New Roman"/>
          <w:sz w:val="28"/>
          <w:szCs w:val="28"/>
        </w:rPr>
        <w:t>ражданским кодексом</w:t>
      </w:r>
      <w:r w:rsidR="003F1162" w:rsidRPr="003F1162">
        <w:rPr>
          <w:rFonts w:ascii="Times New Roman" w:hAnsi="Times New Roman"/>
          <w:sz w:val="28"/>
          <w:szCs w:val="28"/>
        </w:rPr>
        <w:t xml:space="preserve"> РФ;</w:t>
      </w:r>
      <w:r w:rsidR="007F5ECF">
        <w:rPr>
          <w:rFonts w:ascii="Times New Roman" w:hAnsi="Times New Roman"/>
          <w:sz w:val="28"/>
          <w:szCs w:val="28"/>
        </w:rPr>
        <w:t xml:space="preserve"> </w:t>
      </w:r>
      <w:r w:rsidR="003F1162" w:rsidRPr="003F1162">
        <w:rPr>
          <w:rFonts w:ascii="Times New Roman" w:hAnsi="Times New Roman"/>
          <w:sz w:val="28"/>
          <w:szCs w:val="28"/>
        </w:rPr>
        <w:t>Н</w:t>
      </w:r>
      <w:r w:rsidR="003F1162">
        <w:rPr>
          <w:rFonts w:ascii="Times New Roman" w:hAnsi="Times New Roman"/>
          <w:sz w:val="28"/>
          <w:szCs w:val="28"/>
        </w:rPr>
        <w:t>алоговым кодексом</w:t>
      </w:r>
      <w:r w:rsidR="003F1162" w:rsidRPr="003F1162">
        <w:rPr>
          <w:rFonts w:ascii="Times New Roman" w:hAnsi="Times New Roman"/>
          <w:sz w:val="28"/>
          <w:szCs w:val="28"/>
        </w:rPr>
        <w:t xml:space="preserve"> РФ;</w:t>
      </w:r>
      <w:r w:rsidR="007F5ECF">
        <w:rPr>
          <w:rFonts w:ascii="Times New Roman" w:hAnsi="Times New Roman"/>
          <w:sz w:val="28"/>
          <w:szCs w:val="28"/>
        </w:rPr>
        <w:t xml:space="preserve"> </w:t>
      </w:r>
      <w:r w:rsidR="00A500B8" w:rsidRPr="00A500B8">
        <w:rPr>
          <w:rFonts w:ascii="Times New Roman" w:hAnsi="Times New Roman"/>
          <w:sz w:val="28"/>
          <w:szCs w:val="28"/>
        </w:rPr>
        <w:t>Основ</w:t>
      </w:r>
      <w:r w:rsidR="00A500B8">
        <w:rPr>
          <w:rFonts w:ascii="Times New Roman" w:hAnsi="Times New Roman"/>
          <w:sz w:val="28"/>
          <w:szCs w:val="28"/>
        </w:rPr>
        <w:t>ами</w:t>
      </w:r>
      <w:r w:rsidR="00A500B8" w:rsidRPr="00A500B8">
        <w:rPr>
          <w:rFonts w:ascii="Times New Roman" w:hAnsi="Times New Roman"/>
          <w:sz w:val="28"/>
          <w:szCs w:val="28"/>
        </w:rPr>
        <w:t xml:space="preserve"> законодательства Российской Федерации о культуре</w:t>
      </w:r>
      <w:r w:rsidR="00A500B8">
        <w:rPr>
          <w:rFonts w:ascii="Times New Roman" w:hAnsi="Times New Roman"/>
          <w:sz w:val="28"/>
          <w:szCs w:val="28"/>
        </w:rPr>
        <w:t xml:space="preserve"> </w:t>
      </w:r>
      <w:r w:rsidR="007F5ECF">
        <w:rPr>
          <w:rFonts w:ascii="Times New Roman" w:hAnsi="Times New Roman"/>
          <w:sz w:val="28"/>
          <w:szCs w:val="28"/>
        </w:rPr>
        <w:t>от</w:t>
      </w:r>
      <w:r w:rsidR="00A500B8" w:rsidRPr="00A500B8">
        <w:rPr>
          <w:rFonts w:ascii="Times New Roman" w:hAnsi="Times New Roman"/>
          <w:sz w:val="28"/>
          <w:szCs w:val="28"/>
        </w:rPr>
        <w:t xml:space="preserve"> 09.10.1992 </w:t>
      </w:r>
      <w:r w:rsidR="00A500B8">
        <w:rPr>
          <w:rFonts w:ascii="Times New Roman" w:hAnsi="Times New Roman"/>
          <w:sz w:val="28"/>
          <w:szCs w:val="28"/>
        </w:rPr>
        <w:t>№</w:t>
      </w:r>
      <w:r w:rsidR="00A500B8" w:rsidRPr="00A500B8">
        <w:rPr>
          <w:rFonts w:ascii="Times New Roman" w:hAnsi="Times New Roman"/>
          <w:sz w:val="28"/>
          <w:szCs w:val="28"/>
        </w:rPr>
        <w:t>3612-1</w:t>
      </w:r>
      <w:r w:rsidR="003F1162" w:rsidRPr="003F1162">
        <w:rPr>
          <w:rFonts w:ascii="Times New Roman" w:hAnsi="Times New Roman"/>
          <w:sz w:val="28"/>
          <w:szCs w:val="28"/>
        </w:rPr>
        <w:t>;</w:t>
      </w:r>
      <w:r w:rsidR="007F5ECF">
        <w:rPr>
          <w:rFonts w:ascii="Times New Roman" w:hAnsi="Times New Roman"/>
          <w:sz w:val="28"/>
          <w:szCs w:val="28"/>
        </w:rPr>
        <w:t xml:space="preserve"> </w:t>
      </w:r>
      <w:r w:rsidR="003F1162" w:rsidRPr="003F1162">
        <w:rPr>
          <w:rFonts w:ascii="Times New Roman" w:hAnsi="Times New Roman"/>
          <w:sz w:val="28"/>
          <w:szCs w:val="28"/>
        </w:rPr>
        <w:t xml:space="preserve">Законом РФ от 07.02.1992 </w:t>
      </w:r>
      <w:r w:rsidR="003F1162">
        <w:rPr>
          <w:rFonts w:ascii="Times New Roman" w:hAnsi="Times New Roman"/>
          <w:sz w:val="28"/>
          <w:szCs w:val="28"/>
        </w:rPr>
        <w:t>№</w:t>
      </w:r>
      <w:r w:rsidR="003F1162" w:rsidRPr="003F1162">
        <w:rPr>
          <w:rFonts w:ascii="Times New Roman" w:hAnsi="Times New Roman"/>
          <w:sz w:val="28"/>
          <w:szCs w:val="28"/>
        </w:rPr>
        <w:t xml:space="preserve">2300-1 </w:t>
      </w:r>
      <w:r w:rsidR="003F1162">
        <w:rPr>
          <w:rFonts w:ascii="Times New Roman" w:hAnsi="Times New Roman"/>
          <w:sz w:val="28"/>
          <w:szCs w:val="28"/>
        </w:rPr>
        <w:t>«</w:t>
      </w:r>
      <w:r w:rsidR="003F1162" w:rsidRPr="003F1162">
        <w:rPr>
          <w:rFonts w:ascii="Times New Roman" w:hAnsi="Times New Roman"/>
          <w:sz w:val="28"/>
          <w:szCs w:val="28"/>
        </w:rPr>
        <w:t>О защите прав потребителей</w:t>
      </w:r>
      <w:r w:rsidR="003F1162">
        <w:rPr>
          <w:rFonts w:ascii="Times New Roman" w:hAnsi="Times New Roman"/>
          <w:sz w:val="28"/>
          <w:szCs w:val="28"/>
        </w:rPr>
        <w:t>»</w:t>
      </w:r>
      <w:r w:rsidR="003F1162" w:rsidRPr="003F1162">
        <w:rPr>
          <w:rFonts w:ascii="Times New Roman" w:hAnsi="Times New Roman"/>
          <w:sz w:val="28"/>
          <w:szCs w:val="28"/>
        </w:rPr>
        <w:t>;</w:t>
      </w:r>
      <w:r w:rsidR="007F5ECF">
        <w:rPr>
          <w:rFonts w:ascii="Times New Roman" w:hAnsi="Times New Roman"/>
          <w:sz w:val="28"/>
          <w:szCs w:val="28"/>
        </w:rPr>
        <w:t xml:space="preserve"> </w:t>
      </w:r>
      <w:r w:rsidR="00A74FD9" w:rsidRPr="00A74FD9">
        <w:rPr>
          <w:rFonts w:ascii="Times New Roman" w:hAnsi="Times New Roman"/>
          <w:sz w:val="28"/>
          <w:szCs w:val="28"/>
        </w:rPr>
        <w:t>Федеральны</w:t>
      </w:r>
      <w:r w:rsidR="00A74FD9">
        <w:rPr>
          <w:rFonts w:ascii="Times New Roman" w:hAnsi="Times New Roman"/>
          <w:sz w:val="28"/>
          <w:szCs w:val="28"/>
        </w:rPr>
        <w:t>м</w:t>
      </w:r>
      <w:r w:rsidR="00A74FD9" w:rsidRPr="00A74FD9">
        <w:rPr>
          <w:rFonts w:ascii="Times New Roman" w:hAnsi="Times New Roman"/>
          <w:sz w:val="28"/>
          <w:szCs w:val="28"/>
        </w:rPr>
        <w:t xml:space="preserve"> закон</w:t>
      </w:r>
      <w:r w:rsidR="00A74FD9">
        <w:rPr>
          <w:rFonts w:ascii="Times New Roman" w:hAnsi="Times New Roman"/>
          <w:sz w:val="28"/>
          <w:szCs w:val="28"/>
        </w:rPr>
        <w:t>ом</w:t>
      </w:r>
      <w:r w:rsidR="00A74FD9" w:rsidRPr="00A74FD9">
        <w:rPr>
          <w:rFonts w:ascii="Times New Roman" w:hAnsi="Times New Roman"/>
          <w:sz w:val="28"/>
          <w:szCs w:val="28"/>
        </w:rPr>
        <w:t xml:space="preserve"> от 29.12.1994 </w:t>
      </w:r>
      <w:r w:rsidR="00A74FD9">
        <w:rPr>
          <w:rFonts w:ascii="Times New Roman" w:hAnsi="Times New Roman"/>
          <w:sz w:val="28"/>
          <w:szCs w:val="28"/>
        </w:rPr>
        <w:t>№</w:t>
      </w:r>
      <w:r w:rsidR="00A74FD9" w:rsidRPr="00A74FD9">
        <w:rPr>
          <w:rFonts w:ascii="Times New Roman" w:hAnsi="Times New Roman"/>
          <w:sz w:val="28"/>
          <w:szCs w:val="28"/>
        </w:rPr>
        <w:t>78-ФЗ</w:t>
      </w:r>
      <w:r w:rsidR="00A74FD9">
        <w:rPr>
          <w:rFonts w:ascii="Times New Roman" w:hAnsi="Times New Roman"/>
          <w:sz w:val="28"/>
          <w:szCs w:val="28"/>
        </w:rPr>
        <w:t xml:space="preserve"> «</w:t>
      </w:r>
      <w:r w:rsidR="00A74FD9" w:rsidRPr="00A74FD9">
        <w:rPr>
          <w:rFonts w:ascii="Times New Roman" w:hAnsi="Times New Roman"/>
          <w:sz w:val="28"/>
          <w:szCs w:val="28"/>
        </w:rPr>
        <w:t>О библиотечном деле</w:t>
      </w:r>
      <w:r w:rsidR="00A74FD9">
        <w:rPr>
          <w:rFonts w:ascii="Times New Roman" w:hAnsi="Times New Roman"/>
          <w:sz w:val="28"/>
          <w:szCs w:val="28"/>
        </w:rPr>
        <w:t>»;</w:t>
      </w:r>
      <w:r w:rsidR="00A74FD9" w:rsidRPr="00A74FD9">
        <w:rPr>
          <w:rFonts w:ascii="Times New Roman" w:hAnsi="Times New Roman"/>
          <w:sz w:val="28"/>
          <w:szCs w:val="28"/>
        </w:rPr>
        <w:t xml:space="preserve"> </w:t>
      </w:r>
      <w:r w:rsidR="003F1162" w:rsidRPr="003F1162">
        <w:rPr>
          <w:rFonts w:ascii="Times New Roman" w:hAnsi="Times New Roman"/>
          <w:sz w:val="28"/>
          <w:szCs w:val="28"/>
        </w:rPr>
        <w:t xml:space="preserve">Федеральным законом от 12.01.1996 </w:t>
      </w:r>
      <w:r w:rsidR="003F1162">
        <w:rPr>
          <w:rFonts w:ascii="Times New Roman" w:hAnsi="Times New Roman"/>
          <w:sz w:val="28"/>
          <w:szCs w:val="28"/>
        </w:rPr>
        <w:t>№</w:t>
      </w:r>
      <w:r w:rsidR="003F1162" w:rsidRPr="003F1162">
        <w:rPr>
          <w:rFonts w:ascii="Times New Roman" w:hAnsi="Times New Roman"/>
          <w:sz w:val="28"/>
          <w:szCs w:val="28"/>
        </w:rPr>
        <w:t xml:space="preserve">7-ФЗ </w:t>
      </w:r>
      <w:r w:rsidR="003F1162">
        <w:rPr>
          <w:rFonts w:ascii="Times New Roman" w:hAnsi="Times New Roman"/>
          <w:sz w:val="28"/>
          <w:szCs w:val="28"/>
        </w:rPr>
        <w:t>«</w:t>
      </w:r>
      <w:r w:rsidR="003F1162" w:rsidRPr="003F1162">
        <w:rPr>
          <w:rFonts w:ascii="Times New Roman" w:hAnsi="Times New Roman"/>
          <w:sz w:val="28"/>
          <w:szCs w:val="28"/>
        </w:rPr>
        <w:t>О некоммерческих организациях</w:t>
      </w:r>
      <w:r w:rsidR="003F1162">
        <w:rPr>
          <w:rFonts w:ascii="Times New Roman" w:hAnsi="Times New Roman"/>
          <w:sz w:val="28"/>
          <w:szCs w:val="28"/>
        </w:rPr>
        <w:t>»</w:t>
      </w:r>
      <w:r w:rsidR="003F1162" w:rsidRPr="003F1162">
        <w:rPr>
          <w:rFonts w:ascii="Times New Roman" w:hAnsi="Times New Roman"/>
          <w:sz w:val="28"/>
          <w:szCs w:val="28"/>
        </w:rPr>
        <w:t>;</w:t>
      </w:r>
      <w:r w:rsidR="007F5ECF">
        <w:rPr>
          <w:rFonts w:ascii="Times New Roman" w:hAnsi="Times New Roman"/>
          <w:sz w:val="28"/>
          <w:szCs w:val="28"/>
        </w:rPr>
        <w:t xml:space="preserve"> </w:t>
      </w:r>
      <w:r w:rsidR="00A500B8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A05367" w:rsidRPr="00A05367">
        <w:rPr>
          <w:rFonts w:ascii="Times New Roman" w:hAnsi="Times New Roman"/>
          <w:sz w:val="28"/>
          <w:szCs w:val="28"/>
        </w:rPr>
        <w:t xml:space="preserve">от 06.10.2003 </w:t>
      </w:r>
      <w:r w:rsidR="00A05367">
        <w:rPr>
          <w:rFonts w:ascii="Times New Roman" w:hAnsi="Times New Roman"/>
          <w:sz w:val="28"/>
          <w:szCs w:val="28"/>
        </w:rPr>
        <w:t>№</w:t>
      </w:r>
      <w:r w:rsidR="00A05367" w:rsidRPr="00A05367">
        <w:rPr>
          <w:rFonts w:ascii="Times New Roman" w:hAnsi="Times New Roman"/>
          <w:sz w:val="28"/>
          <w:szCs w:val="28"/>
        </w:rPr>
        <w:t xml:space="preserve">131-ФЗ </w:t>
      </w:r>
      <w:r w:rsidR="00A500B8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7F5ECF">
        <w:rPr>
          <w:rFonts w:ascii="Times New Roman" w:hAnsi="Times New Roman"/>
          <w:sz w:val="28"/>
          <w:szCs w:val="28"/>
        </w:rPr>
        <w:t>;</w:t>
      </w:r>
      <w:proofErr w:type="gramEnd"/>
      <w:r w:rsidR="007F5E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00B8">
        <w:rPr>
          <w:rFonts w:ascii="Times New Roman" w:hAnsi="Times New Roman"/>
          <w:sz w:val="28"/>
          <w:szCs w:val="28"/>
        </w:rPr>
        <w:t xml:space="preserve">Законом Челябинской области </w:t>
      </w:r>
      <w:r w:rsidR="00F73EEF">
        <w:rPr>
          <w:rFonts w:ascii="Times New Roman" w:hAnsi="Times New Roman"/>
          <w:sz w:val="28"/>
          <w:szCs w:val="28"/>
        </w:rPr>
        <w:t xml:space="preserve">от </w:t>
      </w:r>
      <w:r w:rsidR="00F73EEF" w:rsidRPr="00A500B8">
        <w:rPr>
          <w:rFonts w:ascii="Times New Roman" w:hAnsi="Times New Roman"/>
          <w:sz w:val="28"/>
          <w:szCs w:val="28"/>
        </w:rPr>
        <w:t xml:space="preserve">30 ноября 2004 г. </w:t>
      </w:r>
      <w:r w:rsidR="00F73EEF">
        <w:rPr>
          <w:rFonts w:ascii="Times New Roman" w:hAnsi="Times New Roman"/>
          <w:sz w:val="28"/>
          <w:szCs w:val="28"/>
        </w:rPr>
        <w:t>№</w:t>
      </w:r>
      <w:r w:rsidR="00F73EEF" w:rsidRPr="00A500B8">
        <w:rPr>
          <w:rFonts w:ascii="Times New Roman" w:hAnsi="Times New Roman"/>
          <w:sz w:val="28"/>
          <w:szCs w:val="28"/>
        </w:rPr>
        <w:t>1523</w:t>
      </w:r>
      <w:r w:rsidR="00F73EEF">
        <w:rPr>
          <w:rFonts w:ascii="Times New Roman" w:hAnsi="Times New Roman"/>
          <w:sz w:val="28"/>
          <w:szCs w:val="28"/>
        </w:rPr>
        <w:t xml:space="preserve"> </w:t>
      </w:r>
      <w:r w:rsidR="00A500B8">
        <w:rPr>
          <w:rFonts w:ascii="Times New Roman" w:hAnsi="Times New Roman"/>
          <w:sz w:val="28"/>
          <w:szCs w:val="28"/>
        </w:rPr>
        <w:t>«О библиотечном деле в Челябинской области»</w:t>
      </w:r>
      <w:r w:rsidR="003F1162" w:rsidRPr="003F1162">
        <w:rPr>
          <w:rFonts w:ascii="Times New Roman" w:hAnsi="Times New Roman"/>
          <w:sz w:val="28"/>
          <w:szCs w:val="28"/>
        </w:rPr>
        <w:t>;</w:t>
      </w:r>
      <w:r w:rsidR="007F5E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Положением о библиотечном деле в Златоустовском городском округе от 10.03.2005 г. №1031; </w:t>
      </w:r>
      <w:r w:rsidR="00E93AC9" w:rsidRPr="00E93AC9">
        <w:rPr>
          <w:rFonts w:ascii="Times New Roman" w:hAnsi="Times New Roman"/>
          <w:sz w:val="28"/>
          <w:szCs w:val="28"/>
        </w:rPr>
        <w:t>Постановлением Администрации Златоустовского городского округа от 06.06.2013 г. №204-П «Об утверждении Порядка определения платы за оказание услуг (выполнения работ), относящихся к основным видам деятельности муниципальных учреждений для граждан и юридических лиц»</w:t>
      </w:r>
      <w:r w:rsidR="00E93AC9">
        <w:rPr>
          <w:rFonts w:ascii="Times New Roman" w:hAnsi="Times New Roman"/>
          <w:sz w:val="28"/>
          <w:szCs w:val="28"/>
        </w:rPr>
        <w:t>;</w:t>
      </w:r>
      <w:proofErr w:type="gramEnd"/>
      <w:r w:rsidR="00E93A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34430" w:rsidRPr="00234430">
        <w:rPr>
          <w:rFonts w:ascii="Times New Roman" w:hAnsi="Times New Roman"/>
          <w:sz w:val="28"/>
          <w:szCs w:val="28"/>
        </w:rPr>
        <w:t>Решение</w:t>
      </w:r>
      <w:r w:rsidR="00234430">
        <w:rPr>
          <w:rFonts w:ascii="Times New Roman" w:hAnsi="Times New Roman"/>
          <w:sz w:val="28"/>
          <w:szCs w:val="28"/>
        </w:rPr>
        <w:t xml:space="preserve">м Собрания депутатов ЗГО </w:t>
      </w:r>
      <w:r w:rsidR="00234430" w:rsidRPr="00234430">
        <w:rPr>
          <w:rFonts w:ascii="Times New Roman" w:hAnsi="Times New Roman"/>
          <w:sz w:val="28"/>
          <w:szCs w:val="28"/>
        </w:rPr>
        <w:t xml:space="preserve">от 23 декабря 2008 г. </w:t>
      </w:r>
      <w:r w:rsidR="00234430">
        <w:rPr>
          <w:rFonts w:ascii="Times New Roman" w:hAnsi="Times New Roman"/>
          <w:sz w:val="28"/>
          <w:szCs w:val="28"/>
        </w:rPr>
        <w:t>№</w:t>
      </w:r>
      <w:r w:rsidR="00234430" w:rsidRPr="00234430">
        <w:rPr>
          <w:rFonts w:ascii="Times New Roman" w:hAnsi="Times New Roman"/>
          <w:sz w:val="28"/>
          <w:szCs w:val="28"/>
        </w:rPr>
        <w:t>131-ЗГО</w:t>
      </w:r>
      <w:r w:rsidR="00234430">
        <w:rPr>
          <w:rFonts w:ascii="Times New Roman" w:hAnsi="Times New Roman"/>
          <w:sz w:val="28"/>
          <w:szCs w:val="28"/>
        </w:rPr>
        <w:t xml:space="preserve"> «</w:t>
      </w:r>
      <w:r w:rsidR="00234430" w:rsidRPr="00234430">
        <w:rPr>
          <w:rFonts w:ascii="Times New Roman" w:hAnsi="Times New Roman"/>
          <w:sz w:val="28"/>
          <w:szCs w:val="28"/>
        </w:rPr>
        <w:t>Об утверждении положения о передаче в аренду объектов</w:t>
      </w:r>
      <w:r w:rsidR="00234430">
        <w:rPr>
          <w:rFonts w:ascii="Times New Roman" w:hAnsi="Times New Roman"/>
          <w:sz w:val="28"/>
          <w:szCs w:val="28"/>
        </w:rPr>
        <w:t xml:space="preserve"> </w:t>
      </w:r>
      <w:r w:rsidR="00234430" w:rsidRPr="00234430">
        <w:rPr>
          <w:rFonts w:ascii="Times New Roman" w:hAnsi="Times New Roman"/>
          <w:sz w:val="28"/>
          <w:szCs w:val="28"/>
        </w:rPr>
        <w:t>муниципального имущества Златоустовского городского</w:t>
      </w:r>
      <w:r w:rsidR="00234430">
        <w:rPr>
          <w:rFonts w:ascii="Times New Roman" w:hAnsi="Times New Roman"/>
          <w:sz w:val="28"/>
          <w:szCs w:val="28"/>
        </w:rPr>
        <w:t xml:space="preserve"> </w:t>
      </w:r>
      <w:r w:rsidR="00234430" w:rsidRPr="00234430">
        <w:rPr>
          <w:rFonts w:ascii="Times New Roman" w:hAnsi="Times New Roman"/>
          <w:sz w:val="28"/>
          <w:szCs w:val="28"/>
        </w:rPr>
        <w:t>округа</w:t>
      </w:r>
      <w:r w:rsidR="00234430">
        <w:rPr>
          <w:rFonts w:ascii="Times New Roman" w:hAnsi="Times New Roman"/>
          <w:sz w:val="28"/>
          <w:szCs w:val="28"/>
        </w:rPr>
        <w:t>»;</w:t>
      </w:r>
      <w:r w:rsidR="00234430" w:rsidRPr="00234430">
        <w:rPr>
          <w:rFonts w:ascii="Times New Roman" w:hAnsi="Times New Roman"/>
          <w:sz w:val="28"/>
          <w:szCs w:val="28"/>
        </w:rPr>
        <w:t xml:space="preserve"> </w:t>
      </w:r>
      <w:r w:rsidR="003F1162" w:rsidRPr="003F1162">
        <w:rPr>
          <w:rFonts w:ascii="Times New Roman" w:hAnsi="Times New Roman"/>
          <w:sz w:val="28"/>
          <w:szCs w:val="28"/>
        </w:rPr>
        <w:t xml:space="preserve">уставом </w:t>
      </w:r>
      <w:r w:rsidR="00A500B8">
        <w:rPr>
          <w:rFonts w:ascii="Times New Roman" w:hAnsi="Times New Roman"/>
          <w:sz w:val="28"/>
          <w:szCs w:val="28"/>
        </w:rPr>
        <w:t>МБУК «ЦБС ЗГО»</w:t>
      </w:r>
      <w:r>
        <w:rPr>
          <w:rFonts w:ascii="Times New Roman" w:hAnsi="Times New Roman"/>
          <w:sz w:val="28"/>
          <w:szCs w:val="28"/>
        </w:rPr>
        <w:t xml:space="preserve"> </w:t>
      </w:r>
      <w:r w:rsidR="00A500B8" w:rsidRPr="00A500B8">
        <w:rPr>
          <w:rFonts w:ascii="Times New Roman" w:hAnsi="Times New Roman"/>
          <w:sz w:val="28"/>
          <w:szCs w:val="28"/>
        </w:rPr>
        <w:t xml:space="preserve">и определяет единый порядок предоставления платных услуг </w:t>
      </w:r>
      <w:r w:rsidR="00A500B8">
        <w:rPr>
          <w:rFonts w:ascii="Times New Roman" w:hAnsi="Times New Roman"/>
          <w:sz w:val="28"/>
          <w:szCs w:val="28"/>
        </w:rPr>
        <w:t>муниципальным</w:t>
      </w:r>
      <w:r w:rsidR="00A500B8" w:rsidRPr="00A500B8">
        <w:rPr>
          <w:rFonts w:ascii="Times New Roman" w:hAnsi="Times New Roman"/>
          <w:sz w:val="28"/>
          <w:szCs w:val="28"/>
        </w:rPr>
        <w:t xml:space="preserve"> бюджетным учреждением культуры </w:t>
      </w:r>
      <w:r w:rsidR="00A500B8">
        <w:rPr>
          <w:rFonts w:ascii="Times New Roman" w:hAnsi="Times New Roman"/>
          <w:sz w:val="28"/>
          <w:szCs w:val="28"/>
        </w:rPr>
        <w:t>«Централизованная библиотечная система Златоустовского городского округа»</w:t>
      </w:r>
      <w:r w:rsidR="00A500B8" w:rsidRPr="00A500B8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="00A500B8" w:rsidRPr="00A500B8">
        <w:rPr>
          <w:rFonts w:ascii="Times New Roman" w:hAnsi="Times New Roman"/>
          <w:sz w:val="28"/>
          <w:szCs w:val="28"/>
        </w:rPr>
        <w:t xml:space="preserve"> учреждение, исполнитель) населению, а также юридическим лицам.</w:t>
      </w:r>
      <w:proofErr w:type="gramEnd"/>
    </w:p>
    <w:p w:rsidR="00CB5DD9" w:rsidRPr="00CB5DD9" w:rsidRDefault="00CB5DD9" w:rsidP="00CB5DD9">
      <w:pPr>
        <w:spacing w:line="240" w:lineRule="auto"/>
        <w:ind w:right="-2" w:firstLine="709"/>
        <w:rPr>
          <w:rFonts w:ascii="Times New Roman" w:hAnsi="Times New Roman"/>
          <w:sz w:val="28"/>
          <w:szCs w:val="28"/>
        </w:rPr>
      </w:pPr>
      <w:r w:rsidRPr="00CB5DD9">
        <w:rPr>
          <w:rFonts w:ascii="Times New Roman" w:hAnsi="Times New Roman"/>
          <w:sz w:val="28"/>
          <w:szCs w:val="28"/>
        </w:rPr>
        <w:t>1.2. Оказание платных услуг осуществляется учреждением с целью:</w:t>
      </w:r>
    </w:p>
    <w:p w:rsidR="00CB5DD9" w:rsidRPr="00F04409" w:rsidRDefault="00CB5DD9" w:rsidP="00F04409">
      <w:pPr>
        <w:pStyle w:val="a3"/>
        <w:numPr>
          <w:ilvl w:val="0"/>
          <w:numId w:val="2"/>
        </w:numPr>
        <w:spacing w:line="240" w:lineRule="auto"/>
        <w:ind w:left="1134" w:right="-2"/>
        <w:rPr>
          <w:rFonts w:ascii="Times New Roman" w:hAnsi="Times New Roman"/>
          <w:sz w:val="28"/>
          <w:szCs w:val="28"/>
        </w:rPr>
      </w:pPr>
      <w:r w:rsidRPr="00F04409">
        <w:rPr>
          <w:rFonts w:ascii="Times New Roman" w:hAnsi="Times New Roman"/>
          <w:sz w:val="28"/>
          <w:szCs w:val="28"/>
        </w:rPr>
        <w:t xml:space="preserve">всестороннего удовлетворения потребностей населения в </w:t>
      </w:r>
      <w:r w:rsidR="00FF7F91" w:rsidRPr="00F04409">
        <w:rPr>
          <w:rFonts w:ascii="Times New Roman" w:hAnsi="Times New Roman"/>
          <w:sz w:val="28"/>
          <w:szCs w:val="28"/>
        </w:rPr>
        <w:t>информационно-библиотечных услугах</w:t>
      </w:r>
      <w:r w:rsidRPr="00F04409">
        <w:rPr>
          <w:rFonts w:ascii="Times New Roman" w:hAnsi="Times New Roman"/>
          <w:sz w:val="28"/>
          <w:szCs w:val="28"/>
        </w:rPr>
        <w:t>;</w:t>
      </w:r>
    </w:p>
    <w:p w:rsidR="00CB5DD9" w:rsidRPr="00F04409" w:rsidRDefault="00CB5DD9" w:rsidP="00F04409">
      <w:pPr>
        <w:pStyle w:val="a3"/>
        <w:numPr>
          <w:ilvl w:val="0"/>
          <w:numId w:val="2"/>
        </w:numPr>
        <w:spacing w:line="240" w:lineRule="auto"/>
        <w:ind w:left="1134" w:right="-2"/>
        <w:rPr>
          <w:rFonts w:ascii="Times New Roman" w:hAnsi="Times New Roman"/>
          <w:sz w:val="28"/>
          <w:szCs w:val="28"/>
        </w:rPr>
      </w:pPr>
      <w:r w:rsidRPr="00F04409">
        <w:rPr>
          <w:rFonts w:ascii="Times New Roman" w:hAnsi="Times New Roman"/>
          <w:sz w:val="28"/>
          <w:szCs w:val="28"/>
        </w:rPr>
        <w:t xml:space="preserve">развития и совершенствования </w:t>
      </w:r>
      <w:r w:rsidR="00FF7F91" w:rsidRPr="00F04409">
        <w:rPr>
          <w:rFonts w:ascii="Times New Roman" w:hAnsi="Times New Roman"/>
          <w:sz w:val="28"/>
          <w:szCs w:val="28"/>
        </w:rPr>
        <w:t xml:space="preserve">дополнительных </w:t>
      </w:r>
      <w:r w:rsidRPr="00F04409">
        <w:rPr>
          <w:rFonts w:ascii="Times New Roman" w:hAnsi="Times New Roman"/>
          <w:sz w:val="28"/>
          <w:szCs w:val="28"/>
        </w:rPr>
        <w:t>услуг;</w:t>
      </w:r>
    </w:p>
    <w:p w:rsidR="00CB5DD9" w:rsidRPr="00F04409" w:rsidRDefault="00CB5DD9" w:rsidP="00F04409">
      <w:pPr>
        <w:pStyle w:val="a3"/>
        <w:numPr>
          <w:ilvl w:val="0"/>
          <w:numId w:val="2"/>
        </w:numPr>
        <w:spacing w:line="240" w:lineRule="auto"/>
        <w:ind w:left="1134" w:right="-2"/>
        <w:rPr>
          <w:rFonts w:ascii="Times New Roman" w:hAnsi="Times New Roman"/>
          <w:sz w:val="28"/>
          <w:szCs w:val="28"/>
        </w:rPr>
      </w:pPr>
      <w:r w:rsidRPr="00F04409">
        <w:rPr>
          <w:rFonts w:ascii="Times New Roman" w:hAnsi="Times New Roman"/>
          <w:sz w:val="28"/>
          <w:szCs w:val="28"/>
        </w:rPr>
        <w:t>оптимизации использования имеющихся материально-технических, кадровых и финансовых ресурсов учреждения;</w:t>
      </w:r>
    </w:p>
    <w:p w:rsidR="00CB5DD9" w:rsidRPr="00F04409" w:rsidRDefault="00CB5DD9" w:rsidP="00F04409">
      <w:pPr>
        <w:pStyle w:val="a3"/>
        <w:numPr>
          <w:ilvl w:val="0"/>
          <w:numId w:val="2"/>
        </w:numPr>
        <w:spacing w:line="240" w:lineRule="auto"/>
        <w:ind w:left="1134" w:right="-2"/>
        <w:rPr>
          <w:rFonts w:ascii="Times New Roman" w:hAnsi="Times New Roman"/>
          <w:sz w:val="28"/>
          <w:szCs w:val="28"/>
        </w:rPr>
      </w:pPr>
      <w:r w:rsidRPr="00F04409">
        <w:rPr>
          <w:rFonts w:ascii="Times New Roman" w:hAnsi="Times New Roman"/>
          <w:sz w:val="28"/>
          <w:szCs w:val="28"/>
        </w:rPr>
        <w:t>привлечения дополнительных финансовых сре</w:t>
      </w:r>
      <w:proofErr w:type="gramStart"/>
      <w:r w:rsidRPr="00F04409">
        <w:rPr>
          <w:rFonts w:ascii="Times New Roman" w:hAnsi="Times New Roman"/>
          <w:sz w:val="28"/>
          <w:szCs w:val="28"/>
        </w:rPr>
        <w:t>дств дл</w:t>
      </w:r>
      <w:proofErr w:type="gramEnd"/>
      <w:r w:rsidRPr="00F04409">
        <w:rPr>
          <w:rFonts w:ascii="Times New Roman" w:hAnsi="Times New Roman"/>
          <w:sz w:val="28"/>
          <w:szCs w:val="28"/>
        </w:rPr>
        <w:t xml:space="preserve">я развития </w:t>
      </w:r>
      <w:r w:rsidR="00FF7F91" w:rsidRPr="00F04409">
        <w:rPr>
          <w:rFonts w:ascii="Times New Roman" w:hAnsi="Times New Roman"/>
          <w:sz w:val="28"/>
          <w:szCs w:val="28"/>
        </w:rPr>
        <w:t>учреждения</w:t>
      </w:r>
      <w:r w:rsidRPr="00F04409">
        <w:rPr>
          <w:rFonts w:ascii="Times New Roman" w:hAnsi="Times New Roman"/>
          <w:sz w:val="28"/>
          <w:szCs w:val="28"/>
        </w:rPr>
        <w:t>;</w:t>
      </w:r>
    </w:p>
    <w:p w:rsidR="00CB5DD9" w:rsidRPr="00F04409" w:rsidRDefault="00CB5DD9" w:rsidP="00F04409">
      <w:pPr>
        <w:pStyle w:val="a3"/>
        <w:numPr>
          <w:ilvl w:val="0"/>
          <w:numId w:val="2"/>
        </w:numPr>
        <w:spacing w:line="240" w:lineRule="auto"/>
        <w:ind w:left="1134" w:right="-2"/>
        <w:rPr>
          <w:rFonts w:ascii="Times New Roman" w:hAnsi="Times New Roman"/>
          <w:sz w:val="28"/>
          <w:szCs w:val="28"/>
        </w:rPr>
      </w:pPr>
      <w:r w:rsidRPr="00F04409">
        <w:rPr>
          <w:rFonts w:ascii="Times New Roman" w:hAnsi="Times New Roman"/>
          <w:sz w:val="28"/>
          <w:szCs w:val="28"/>
        </w:rPr>
        <w:t>укрепления материально-технической базы</w:t>
      </w:r>
      <w:r w:rsidR="00FF7F91" w:rsidRPr="00F04409">
        <w:rPr>
          <w:rFonts w:ascii="Times New Roman" w:hAnsi="Times New Roman"/>
          <w:sz w:val="28"/>
          <w:szCs w:val="28"/>
        </w:rPr>
        <w:t xml:space="preserve"> МБУК «ЦБС ЗГО»</w:t>
      </w:r>
      <w:r w:rsidRPr="00F04409">
        <w:rPr>
          <w:rFonts w:ascii="Times New Roman" w:hAnsi="Times New Roman"/>
          <w:sz w:val="28"/>
          <w:szCs w:val="28"/>
        </w:rPr>
        <w:t>.</w:t>
      </w:r>
    </w:p>
    <w:p w:rsidR="00CB5DD9" w:rsidRPr="00CB5DD9" w:rsidRDefault="00CB5DD9" w:rsidP="00CB5DD9">
      <w:pPr>
        <w:spacing w:line="240" w:lineRule="auto"/>
        <w:ind w:right="-2" w:firstLine="709"/>
        <w:rPr>
          <w:rFonts w:ascii="Times New Roman" w:hAnsi="Times New Roman"/>
          <w:sz w:val="28"/>
          <w:szCs w:val="28"/>
        </w:rPr>
      </w:pPr>
      <w:r w:rsidRPr="00CB5DD9">
        <w:rPr>
          <w:rFonts w:ascii="Times New Roman" w:hAnsi="Times New Roman"/>
          <w:sz w:val="28"/>
          <w:szCs w:val="28"/>
        </w:rPr>
        <w:t xml:space="preserve">1.3. Оказание платных услуг осуществляется учреждением как в рамках основных видов деятельности (сверх </w:t>
      </w:r>
      <w:r w:rsidR="00F04409">
        <w:rPr>
          <w:rFonts w:ascii="Times New Roman" w:hAnsi="Times New Roman"/>
          <w:sz w:val="28"/>
          <w:szCs w:val="28"/>
        </w:rPr>
        <w:t>муниципального</w:t>
      </w:r>
      <w:r w:rsidRPr="00CB5DD9">
        <w:rPr>
          <w:rFonts w:ascii="Times New Roman" w:hAnsi="Times New Roman"/>
          <w:sz w:val="28"/>
          <w:szCs w:val="28"/>
        </w:rPr>
        <w:t xml:space="preserve"> задания), так и в рамках иных видов деятельности, предусмотренных уставом.</w:t>
      </w:r>
      <w:r w:rsidR="00C25B4E">
        <w:rPr>
          <w:rFonts w:ascii="Times New Roman" w:hAnsi="Times New Roman"/>
          <w:sz w:val="28"/>
          <w:szCs w:val="28"/>
        </w:rPr>
        <w:t xml:space="preserve"> </w:t>
      </w:r>
      <w:r w:rsidR="00C25B4E" w:rsidRPr="00C25B4E">
        <w:rPr>
          <w:rFonts w:ascii="Times New Roman" w:hAnsi="Times New Roman"/>
          <w:sz w:val="28"/>
          <w:szCs w:val="28"/>
        </w:rPr>
        <w:t>Платные услуги не могут оказываться взамен и в рамках основной деятельности, финансируемой за счет бюджета.</w:t>
      </w:r>
    </w:p>
    <w:p w:rsidR="00CB5DD9" w:rsidRPr="00CB5DD9" w:rsidRDefault="00CB5DD9" w:rsidP="00CB5DD9">
      <w:pPr>
        <w:spacing w:line="240" w:lineRule="auto"/>
        <w:ind w:right="-2" w:firstLine="709"/>
        <w:rPr>
          <w:rFonts w:ascii="Times New Roman" w:hAnsi="Times New Roman"/>
          <w:sz w:val="28"/>
          <w:szCs w:val="28"/>
        </w:rPr>
      </w:pPr>
      <w:r w:rsidRPr="00CB5DD9">
        <w:rPr>
          <w:rFonts w:ascii="Times New Roman" w:hAnsi="Times New Roman"/>
          <w:sz w:val="28"/>
          <w:szCs w:val="28"/>
        </w:rPr>
        <w:t>1.4. Платные услуги оказываются физическим и юридическим лицам в соответствии с их потребностями на добровольной основе и за счет личных сре</w:t>
      </w:r>
      <w:proofErr w:type="gramStart"/>
      <w:r w:rsidRPr="00CB5DD9">
        <w:rPr>
          <w:rFonts w:ascii="Times New Roman" w:hAnsi="Times New Roman"/>
          <w:sz w:val="28"/>
          <w:szCs w:val="28"/>
        </w:rPr>
        <w:t>дств гр</w:t>
      </w:r>
      <w:proofErr w:type="gramEnd"/>
      <w:r w:rsidRPr="00CB5DD9">
        <w:rPr>
          <w:rFonts w:ascii="Times New Roman" w:hAnsi="Times New Roman"/>
          <w:sz w:val="28"/>
          <w:szCs w:val="28"/>
        </w:rPr>
        <w:t>аждан, организаций и иных источников, предусмотренных законодательством.</w:t>
      </w:r>
    </w:p>
    <w:p w:rsidR="00CB5DD9" w:rsidRPr="00CB5DD9" w:rsidRDefault="00CB5DD9" w:rsidP="00CB5DD9">
      <w:pPr>
        <w:spacing w:line="240" w:lineRule="auto"/>
        <w:ind w:right="-2" w:firstLine="709"/>
        <w:rPr>
          <w:rFonts w:ascii="Times New Roman" w:hAnsi="Times New Roman"/>
          <w:sz w:val="28"/>
          <w:szCs w:val="28"/>
        </w:rPr>
      </w:pPr>
      <w:r w:rsidRPr="00CB5DD9">
        <w:rPr>
          <w:rFonts w:ascii="Times New Roman" w:hAnsi="Times New Roman"/>
          <w:sz w:val="28"/>
          <w:szCs w:val="28"/>
        </w:rPr>
        <w:t>1.5. При предоставлении платных услуг сохраняется установленный в учреждении режим работы.</w:t>
      </w:r>
    </w:p>
    <w:p w:rsidR="00DE3DA9" w:rsidRDefault="00DE3DA9" w:rsidP="00FF7F91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FF7F91" w:rsidRPr="00FF7F91" w:rsidRDefault="00FF7F91" w:rsidP="00FF7F91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FF7F91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.</w:t>
      </w:r>
      <w:r w:rsidRPr="00FF7F91">
        <w:rPr>
          <w:rFonts w:ascii="Times New Roman" w:hAnsi="Times New Roman"/>
          <w:sz w:val="28"/>
          <w:szCs w:val="28"/>
        </w:rPr>
        <w:t xml:space="preserve"> Основные понятия и определения, используемые в Положении</w:t>
      </w:r>
    </w:p>
    <w:p w:rsidR="00FF7F91" w:rsidRPr="00FF7F91" w:rsidRDefault="00FF7F91" w:rsidP="00FF7F91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F7F91">
        <w:rPr>
          <w:rFonts w:ascii="Times New Roman" w:hAnsi="Times New Roman"/>
          <w:sz w:val="28"/>
          <w:szCs w:val="28"/>
        </w:rPr>
        <w:t>2.1. В настоящем Положении используются следующие основные понятия и термины:</w:t>
      </w:r>
    </w:p>
    <w:p w:rsidR="00FF7F91" w:rsidRPr="00FF7F91" w:rsidRDefault="00FF7F91" w:rsidP="00FF7F91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F7F91">
        <w:rPr>
          <w:rFonts w:ascii="Times New Roman" w:hAnsi="Times New Roman"/>
          <w:sz w:val="28"/>
          <w:szCs w:val="28"/>
        </w:rPr>
        <w:t xml:space="preserve">2.1.1. Платные услуги </w:t>
      </w:r>
      <w:r w:rsidR="00545FF8">
        <w:rPr>
          <w:rFonts w:ascii="Times New Roman" w:hAnsi="Times New Roman"/>
          <w:sz w:val="28"/>
          <w:szCs w:val="28"/>
        </w:rPr>
        <w:t>–</w:t>
      </w:r>
      <w:r w:rsidRPr="00FF7F91">
        <w:rPr>
          <w:rFonts w:ascii="Times New Roman" w:hAnsi="Times New Roman"/>
          <w:sz w:val="28"/>
          <w:szCs w:val="28"/>
        </w:rPr>
        <w:t xml:space="preserve"> услуги, оказываемые </w:t>
      </w:r>
      <w:r w:rsidR="00101617">
        <w:rPr>
          <w:rFonts w:ascii="Times New Roman" w:hAnsi="Times New Roman"/>
          <w:sz w:val="28"/>
          <w:szCs w:val="28"/>
        </w:rPr>
        <w:t>МБУК «ЦБС ЗГО»</w:t>
      </w:r>
      <w:r w:rsidRPr="00FF7F91">
        <w:rPr>
          <w:rFonts w:ascii="Times New Roman" w:hAnsi="Times New Roman"/>
          <w:sz w:val="28"/>
          <w:szCs w:val="28"/>
        </w:rPr>
        <w:t xml:space="preserve"> физическим и юридическим лицам за плату согласно перечню таких услуг и прейскуранту, утвержденным в установленном порядке</w:t>
      </w:r>
      <w:r w:rsidR="0010161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101617">
        <w:rPr>
          <w:rFonts w:ascii="Times New Roman" w:hAnsi="Times New Roman"/>
          <w:sz w:val="28"/>
          <w:szCs w:val="28"/>
        </w:rPr>
        <w:t>см</w:t>
      </w:r>
      <w:proofErr w:type="gramEnd"/>
      <w:r w:rsidR="00101617">
        <w:rPr>
          <w:rFonts w:ascii="Times New Roman" w:hAnsi="Times New Roman"/>
          <w:sz w:val="28"/>
          <w:szCs w:val="28"/>
        </w:rPr>
        <w:t>. Приложени</w:t>
      </w:r>
      <w:r w:rsidR="00DE3DA9">
        <w:rPr>
          <w:rFonts w:ascii="Times New Roman" w:hAnsi="Times New Roman"/>
          <w:sz w:val="28"/>
          <w:szCs w:val="28"/>
        </w:rPr>
        <w:t>я</w:t>
      </w:r>
      <w:r w:rsidR="00101617">
        <w:rPr>
          <w:rFonts w:ascii="Times New Roman" w:hAnsi="Times New Roman"/>
          <w:sz w:val="28"/>
          <w:szCs w:val="28"/>
        </w:rPr>
        <w:t xml:space="preserve"> 1</w:t>
      </w:r>
      <w:r w:rsidR="00DE3DA9">
        <w:rPr>
          <w:rFonts w:ascii="Times New Roman" w:hAnsi="Times New Roman"/>
          <w:sz w:val="28"/>
          <w:szCs w:val="28"/>
        </w:rPr>
        <w:t xml:space="preserve"> и 2</w:t>
      </w:r>
      <w:r w:rsidR="00101617">
        <w:rPr>
          <w:rFonts w:ascii="Times New Roman" w:hAnsi="Times New Roman"/>
          <w:sz w:val="28"/>
          <w:szCs w:val="28"/>
        </w:rPr>
        <w:t>)</w:t>
      </w:r>
      <w:r w:rsidRPr="00FF7F91">
        <w:rPr>
          <w:rFonts w:ascii="Times New Roman" w:hAnsi="Times New Roman"/>
          <w:sz w:val="28"/>
          <w:szCs w:val="28"/>
        </w:rPr>
        <w:t>.</w:t>
      </w:r>
    </w:p>
    <w:p w:rsidR="00FF7F91" w:rsidRPr="00FF7F91" w:rsidRDefault="00FF7F91" w:rsidP="00FF7F91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F7F91">
        <w:rPr>
          <w:rFonts w:ascii="Times New Roman" w:hAnsi="Times New Roman"/>
          <w:sz w:val="28"/>
          <w:szCs w:val="28"/>
        </w:rPr>
        <w:t xml:space="preserve">2.1.2. Исполнитель платной услуги </w:t>
      </w:r>
      <w:r w:rsidR="00101617">
        <w:rPr>
          <w:rFonts w:ascii="Times New Roman" w:hAnsi="Times New Roman"/>
          <w:sz w:val="28"/>
          <w:szCs w:val="28"/>
        </w:rPr>
        <w:t>–</w:t>
      </w:r>
      <w:r w:rsidRPr="00FF7F91">
        <w:rPr>
          <w:rFonts w:ascii="Times New Roman" w:hAnsi="Times New Roman"/>
          <w:sz w:val="28"/>
          <w:szCs w:val="28"/>
        </w:rPr>
        <w:t xml:space="preserve"> </w:t>
      </w:r>
      <w:r w:rsidR="00101617">
        <w:rPr>
          <w:rFonts w:ascii="Times New Roman" w:hAnsi="Times New Roman"/>
          <w:sz w:val="28"/>
          <w:szCs w:val="28"/>
        </w:rPr>
        <w:t>муниципальное бюджетное учреждение культуры «Централизованная библиотечная система Златоустовского городского округа»</w:t>
      </w:r>
      <w:r w:rsidRPr="00FF7F91">
        <w:rPr>
          <w:rFonts w:ascii="Times New Roman" w:hAnsi="Times New Roman"/>
          <w:sz w:val="28"/>
          <w:szCs w:val="28"/>
        </w:rPr>
        <w:t>.</w:t>
      </w:r>
    </w:p>
    <w:p w:rsidR="00FF7F91" w:rsidRPr="00FF7F91" w:rsidRDefault="00FF7F91" w:rsidP="00FF7F91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F7F91">
        <w:rPr>
          <w:rFonts w:ascii="Times New Roman" w:hAnsi="Times New Roman"/>
          <w:sz w:val="28"/>
          <w:szCs w:val="28"/>
        </w:rPr>
        <w:t xml:space="preserve">2.1.3. Потребитель услуги </w:t>
      </w:r>
      <w:r w:rsidR="00101617">
        <w:rPr>
          <w:rFonts w:ascii="Times New Roman" w:hAnsi="Times New Roman"/>
          <w:sz w:val="28"/>
          <w:szCs w:val="28"/>
        </w:rPr>
        <w:t>–</w:t>
      </w:r>
      <w:r w:rsidRPr="00FF7F91">
        <w:rPr>
          <w:rFonts w:ascii="Times New Roman" w:hAnsi="Times New Roman"/>
          <w:sz w:val="28"/>
          <w:szCs w:val="28"/>
        </w:rPr>
        <w:t xml:space="preserve"> физические и юридические лица, имеющие намерение заказать или приобрести (заказывающие или приобретающие) платные услуги лично или для других лиц, представителями которых они являются.</w:t>
      </w:r>
    </w:p>
    <w:p w:rsidR="00DE3DA9" w:rsidRDefault="00FF7F91" w:rsidP="00FF7F91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F7F91">
        <w:rPr>
          <w:rFonts w:ascii="Times New Roman" w:hAnsi="Times New Roman"/>
          <w:sz w:val="28"/>
          <w:szCs w:val="28"/>
        </w:rPr>
        <w:t xml:space="preserve">2.1.4. Перечень платных услуг </w:t>
      </w:r>
      <w:r w:rsidR="00101617">
        <w:rPr>
          <w:rFonts w:ascii="Times New Roman" w:hAnsi="Times New Roman"/>
          <w:sz w:val="28"/>
          <w:szCs w:val="28"/>
        </w:rPr>
        <w:t>–</w:t>
      </w:r>
      <w:r w:rsidRPr="00FF7F91">
        <w:rPr>
          <w:rFonts w:ascii="Times New Roman" w:hAnsi="Times New Roman"/>
          <w:sz w:val="28"/>
          <w:szCs w:val="28"/>
        </w:rPr>
        <w:t xml:space="preserve"> перечень платных услуг, разрабатываемый и утверждаемый исполнителем услуг с учетом потребительского сп</w:t>
      </w:r>
      <w:r w:rsidR="00DE3DA9">
        <w:rPr>
          <w:rFonts w:ascii="Times New Roman" w:hAnsi="Times New Roman"/>
          <w:sz w:val="28"/>
          <w:szCs w:val="28"/>
        </w:rPr>
        <w:t>роса и возможностей исполнителя.</w:t>
      </w:r>
    </w:p>
    <w:p w:rsidR="00FF7F91" w:rsidRPr="00FF7F91" w:rsidRDefault="00DE3DA9" w:rsidP="00FF7F91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2.1.5. Прейскурант – </w:t>
      </w:r>
      <w:r w:rsidRPr="00DE3DA9">
        <w:rPr>
          <w:rFonts w:ascii="Times New Roman" w:hAnsi="Times New Roman"/>
          <w:sz w:val="28"/>
          <w:szCs w:val="28"/>
        </w:rPr>
        <w:t>систематизированный сборник цен по группам и видам товаров и услуг.</w:t>
      </w:r>
    </w:p>
    <w:p w:rsidR="00C4454B" w:rsidRDefault="00C4454B" w:rsidP="00545FF8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A500B8" w:rsidRDefault="00545FF8" w:rsidP="00545FF8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F7F91" w:rsidRPr="00FF7F91">
        <w:rPr>
          <w:rFonts w:ascii="Times New Roman" w:hAnsi="Times New Roman"/>
          <w:sz w:val="28"/>
          <w:szCs w:val="28"/>
        </w:rPr>
        <w:t xml:space="preserve">Порядок </w:t>
      </w:r>
      <w:r w:rsidR="008C7405">
        <w:rPr>
          <w:rFonts w:ascii="Times New Roman" w:hAnsi="Times New Roman"/>
          <w:sz w:val="28"/>
          <w:szCs w:val="28"/>
        </w:rPr>
        <w:t xml:space="preserve">и условия </w:t>
      </w:r>
      <w:r w:rsidR="00FF7F91" w:rsidRPr="00FF7F91">
        <w:rPr>
          <w:rFonts w:ascii="Times New Roman" w:hAnsi="Times New Roman"/>
          <w:sz w:val="28"/>
          <w:szCs w:val="28"/>
        </w:rPr>
        <w:t>оказания платных услуг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>3.1. Платные услуги могут быть оказаны исключительно п</w:t>
      </w:r>
      <w:r w:rsidR="00882EA2">
        <w:rPr>
          <w:rFonts w:ascii="Times New Roman" w:hAnsi="Times New Roman"/>
          <w:sz w:val="28"/>
          <w:szCs w:val="28"/>
        </w:rPr>
        <w:t>о</w:t>
      </w:r>
      <w:r w:rsidRPr="00FB12AF">
        <w:rPr>
          <w:rFonts w:ascii="Times New Roman" w:hAnsi="Times New Roman"/>
          <w:sz w:val="28"/>
          <w:szCs w:val="28"/>
        </w:rPr>
        <w:t xml:space="preserve"> желани</w:t>
      </w:r>
      <w:r w:rsidR="00882EA2">
        <w:rPr>
          <w:rFonts w:ascii="Times New Roman" w:hAnsi="Times New Roman"/>
          <w:sz w:val="28"/>
          <w:szCs w:val="28"/>
        </w:rPr>
        <w:t>ю</w:t>
      </w:r>
      <w:r w:rsidRPr="00FB12AF">
        <w:rPr>
          <w:rFonts w:ascii="Times New Roman" w:hAnsi="Times New Roman"/>
          <w:sz w:val="28"/>
          <w:szCs w:val="28"/>
        </w:rPr>
        <w:t xml:space="preserve"> потребителя.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>3.2. Исполнитель обязан известить потребителей в бесплатной и доступной форме:</w:t>
      </w:r>
    </w:p>
    <w:p w:rsidR="00FB12AF" w:rsidRPr="00536B68" w:rsidRDefault="00FB12AF" w:rsidP="00536B68">
      <w:pPr>
        <w:pStyle w:val="a3"/>
        <w:numPr>
          <w:ilvl w:val="0"/>
          <w:numId w:val="3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6B68">
        <w:rPr>
          <w:rFonts w:ascii="Times New Roman" w:hAnsi="Times New Roman"/>
          <w:sz w:val="28"/>
          <w:szCs w:val="28"/>
        </w:rPr>
        <w:t>о наименовании и местонахождении исполнителя;</w:t>
      </w:r>
    </w:p>
    <w:p w:rsidR="00FB12AF" w:rsidRPr="00536B68" w:rsidRDefault="00FB12AF" w:rsidP="00536B68">
      <w:pPr>
        <w:pStyle w:val="a3"/>
        <w:numPr>
          <w:ilvl w:val="0"/>
          <w:numId w:val="3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6B68">
        <w:rPr>
          <w:rFonts w:ascii="Times New Roman" w:hAnsi="Times New Roman"/>
          <w:sz w:val="28"/>
          <w:szCs w:val="28"/>
        </w:rPr>
        <w:t>о перечне платных услуг, оказываемых исполнителем;</w:t>
      </w:r>
    </w:p>
    <w:p w:rsidR="00FB12AF" w:rsidRPr="00536B68" w:rsidRDefault="00FB12AF" w:rsidP="00536B68">
      <w:pPr>
        <w:pStyle w:val="a3"/>
        <w:numPr>
          <w:ilvl w:val="0"/>
          <w:numId w:val="3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6B68">
        <w:rPr>
          <w:rFonts w:ascii="Times New Roman" w:hAnsi="Times New Roman"/>
          <w:sz w:val="28"/>
          <w:szCs w:val="28"/>
        </w:rPr>
        <w:t>о порядке предоставления платных услуг;</w:t>
      </w:r>
    </w:p>
    <w:p w:rsidR="00FB12AF" w:rsidRPr="00536B68" w:rsidRDefault="00FB12AF" w:rsidP="00536B68">
      <w:pPr>
        <w:pStyle w:val="a3"/>
        <w:numPr>
          <w:ilvl w:val="0"/>
          <w:numId w:val="3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6B68">
        <w:rPr>
          <w:rFonts w:ascii="Times New Roman" w:hAnsi="Times New Roman"/>
          <w:sz w:val="28"/>
          <w:szCs w:val="28"/>
        </w:rPr>
        <w:t>о стоимости оказываемых услуг и порядке их оплаты;</w:t>
      </w:r>
    </w:p>
    <w:p w:rsidR="00FB12AF" w:rsidRPr="00536B68" w:rsidRDefault="00FB12AF" w:rsidP="00536B68">
      <w:pPr>
        <w:pStyle w:val="a3"/>
        <w:numPr>
          <w:ilvl w:val="0"/>
          <w:numId w:val="3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6B68">
        <w:rPr>
          <w:rFonts w:ascii="Times New Roman" w:hAnsi="Times New Roman"/>
          <w:sz w:val="28"/>
          <w:szCs w:val="28"/>
        </w:rPr>
        <w:t>о льготах, применяемых в отношении отдельных категорий потребителей;</w:t>
      </w:r>
    </w:p>
    <w:p w:rsidR="00FB12AF" w:rsidRPr="00536B68" w:rsidRDefault="00FB12AF" w:rsidP="00536B68">
      <w:pPr>
        <w:pStyle w:val="a3"/>
        <w:numPr>
          <w:ilvl w:val="0"/>
          <w:numId w:val="3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6B68">
        <w:rPr>
          <w:rFonts w:ascii="Times New Roman" w:hAnsi="Times New Roman"/>
          <w:sz w:val="28"/>
          <w:szCs w:val="28"/>
        </w:rPr>
        <w:t>о режиме работы исполнителя;</w:t>
      </w:r>
    </w:p>
    <w:p w:rsidR="00FB12AF" w:rsidRPr="00536B68" w:rsidRDefault="00FB12AF" w:rsidP="00536B68">
      <w:pPr>
        <w:pStyle w:val="a3"/>
        <w:numPr>
          <w:ilvl w:val="0"/>
          <w:numId w:val="3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6B68">
        <w:rPr>
          <w:rFonts w:ascii="Times New Roman" w:hAnsi="Times New Roman"/>
          <w:sz w:val="28"/>
          <w:szCs w:val="28"/>
        </w:rPr>
        <w:t>о контролирующих организациях.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>3.3. Платные услуги, оказываемые исполнителем, оформляются договором с потребителем (или) их законным представителем. Договор может быть заключен в устной или письменной форме.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>3.3.1. Устная форма договора в соответствии с п. 2 ст. 159 ГК РФ предусмотрена в случае оказания платных услуг при самом их совершении. Документом, подтверждающим оказание таких услуг и их оплату, является бланк строгой отчетности</w:t>
      </w:r>
      <w:r w:rsidR="007C6768">
        <w:rPr>
          <w:rFonts w:ascii="Times New Roman" w:hAnsi="Times New Roman"/>
          <w:sz w:val="28"/>
          <w:szCs w:val="28"/>
        </w:rPr>
        <w:t xml:space="preserve"> (квитанция)</w:t>
      </w:r>
      <w:r w:rsidRPr="00FB12AF">
        <w:rPr>
          <w:rFonts w:ascii="Times New Roman" w:hAnsi="Times New Roman"/>
          <w:sz w:val="28"/>
          <w:szCs w:val="28"/>
        </w:rPr>
        <w:t xml:space="preserve"> или кассовый чек.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 xml:space="preserve">3.3.2. В письменном виде заключается договор, если услуги оказываются юридическим лицам, а также в случае предоставления услуг, исполнение которых носит длительный характер (ст. 161 ГК РФ). 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>3.3.3. Исполнитель обязан заключить договор на запрашиваемую услугу и не вправе оказывать предпочтение одному потребителю перед другим, если только это прямо не предусмотрено законом.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lastRenderedPageBreak/>
        <w:t>3.3.4. Договоры на оказание платных услуг подписываются потребителем и руководителем исполнителя (или лицом, уполномоченным им на подписание таких договоров).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>3.4. Оказание платных услуг осуществляется как штатными работниками исполнителя, так и привлекаемыми специалистами со стороны.</w:t>
      </w:r>
    </w:p>
    <w:p w:rsidR="00FB12AF" w:rsidRPr="00FB12AF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>3.5. Потребитель обязан оплатить оказываемые платные услуги. Оплата может быть произведена в безналичной форме или за наличный расчет. В качестве документа, подтверждающего оплату оказанной услуги и прием наличных денег, исполнитель обязан выдать кассовый чек или иной бланк строгой отчетности, приравненный к кассовому чеку.</w:t>
      </w:r>
    </w:p>
    <w:p w:rsidR="008C7405" w:rsidRDefault="00FB12AF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 xml:space="preserve">3.6. </w:t>
      </w:r>
      <w:r w:rsidR="008C7405" w:rsidRPr="008C7405">
        <w:rPr>
          <w:rFonts w:ascii="Times New Roman" w:hAnsi="Times New Roman"/>
          <w:sz w:val="28"/>
          <w:szCs w:val="28"/>
        </w:rPr>
        <w:t>Предоставление платных услуг физическим лицам в рассрочку не допускается.</w:t>
      </w:r>
    </w:p>
    <w:p w:rsidR="008C7405" w:rsidRDefault="008C7405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FB12AF">
        <w:rPr>
          <w:rFonts w:ascii="Times New Roman" w:hAnsi="Times New Roman"/>
          <w:sz w:val="28"/>
          <w:szCs w:val="28"/>
        </w:rPr>
        <w:t xml:space="preserve">3.7. </w:t>
      </w:r>
      <w:r w:rsidRPr="008C7405">
        <w:rPr>
          <w:rFonts w:ascii="Times New Roman" w:hAnsi="Times New Roman"/>
          <w:sz w:val="28"/>
          <w:szCs w:val="28"/>
        </w:rPr>
        <w:t xml:space="preserve">Предоставление сторонним организациям услуг, включенных в перечень платных, на безвозмездной основе регламентируется распоряжениями органа местного самоуправления </w:t>
      </w:r>
      <w:r>
        <w:rPr>
          <w:rFonts w:ascii="Times New Roman" w:hAnsi="Times New Roman"/>
          <w:sz w:val="28"/>
          <w:szCs w:val="28"/>
        </w:rPr>
        <w:t>Златоустовского городского округа</w:t>
      </w:r>
      <w:r w:rsidRPr="008C7405">
        <w:rPr>
          <w:rFonts w:ascii="Times New Roman" w:hAnsi="Times New Roman"/>
          <w:sz w:val="28"/>
          <w:szCs w:val="28"/>
        </w:rPr>
        <w:t>.</w:t>
      </w:r>
    </w:p>
    <w:p w:rsidR="00FB12AF" w:rsidRPr="00FB12AF" w:rsidRDefault="008C7405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</w:t>
      </w:r>
      <w:r w:rsidR="00FB12AF" w:rsidRPr="00FB12AF">
        <w:rPr>
          <w:rFonts w:ascii="Times New Roman" w:hAnsi="Times New Roman"/>
          <w:sz w:val="28"/>
          <w:szCs w:val="28"/>
        </w:rPr>
        <w:t>Исполнитель обязан обеспечить выполнение объемов, сроков и качества оказываемых услуг, а также своевременное предоставление документов по оказываемым услугам в бухгалтерию. Бухгалтерия выдает материально ответственным лицам исполнителя бланки строгой отчетности для оформления заказа на выполненные услуги, выставляет счета на оплату таких услуг, осуществляет учет и контроль за использованными (неиспользованными) и испорченными бланками.</w:t>
      </w:r>
    </w:p>
    <w:p w:rsidR="00FB12AF" w:rsidRPr="00FB12AF" w:rsidRDefault="008C7405" w:rsidP="00FB12AF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="00FB12AF" w:rsidRPr="00FB12AF">
        <w:rPr>
          <w:rFonts w:ascii="Times New Roman" w:hAnsi="Times New Roman"/>
          <w:sz w:val="28"/>
          <w:szCs w:val="28"/>
        </w:rPr>
        <w:t>При обнаружении недостатков оказанных услуг, в том числе оказания их в неполном объеме, потребитель вправе потребовать по своему выбору:</w:t>
      </w:r>
    </w:p>
    <w:p w:rsidR="00FB12AF" w:rsidRPr="00537E40" w:rsidRDefault="00FB12AF" w:rsidP="00537E40">
      <w:pPr>
        <w:pStyle w:val="a3"/>
        <w:numPr>
          <w:ilvl w:val="0"/>
          <w:numId w:val="4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безвозмездного оказания услуг;</w:t>
      </w:r>
    </w:p>
    <w:p w:rsidR="00FB12AF" w:rsidRPr="00537E40" w:rsidRDefault="00FB12AF" w:rsidP="00537E40">
      <w:pPr>
        <w:pStyle w:val="a3"/>
        <w:numPr>
          <w:ilvl w:val="0"/>
          <w:numId w:val="4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уменьшения стоимости оказанных услуг;</w:t>
      </w:r>
    </w:p>
    <w:p w:rsidR="009B371F" w:rsidRPr="00537E40" w:rsidRDefault="00FB12AF" w:rsidP="00537E40">
      <w:pPr>
        <w:pStyle w:val="a3"/>
        <w:numPr>
          <w:ilvl w:val="0"/>
          <w:numId w:val="4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возмещения понесенных им расходов.</w:t>
      </w:r>
    </w:p>
    <w:p w:rsidR="00C4454B" w:rsidRDefault="00C4454B" w:rsidP="00537E40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537E40" w:rsidRPr="00537E40" w:rsidRDefault="00537E40" w:rsidP="00537E40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537E40">
        <w:rPr>
          <w:rFonts w:ascii="Times New Roman" w:hAnsi="Times New Roman"/>
          <w:sz w:val="28"/>
          <w:szCs w:val="28"/>
        </w:rPr>
        <w:t xml:space="preserve"> Правила формирования цен (тарифов) на услуги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 xml:space="preserve">4.1. Ценовая политика, проводимая </w:t>
      </w:r>
      <w:r w:rsidR="00B27D88">
        <w:rPr>
          <w:rFonts w:ascii="Times New Roman" w:hAnsi="Times New Roman"/>
          <w:sz w:val="28"/>
          <w:szCs w:val="28"/>
        </w:rPr>
        <w:t>МБУК «ЦБС ЗГО»</w:t>
      </w:r>
      <w:r w:rsidRPr="00537E40">
        <w:rPr>
          <w:rFonts w:ascii="Times New Roman" w:hAnsi="Times New Roman"/>
          <w:sz w:val="28"/>
          <w:szCs w:val="28"/>
        </w:rPr>
        <w:t>, основана на изучении существующих запросов и потенциальных потребностей потребителей, а также учитывает цены и качество аналогичных услуг других учреждений культуры.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4.2. Цены на услуги отража</w:t>
      </w:r>
      <w:r w:rsidR="008D7F4A">
        <w:rPr>
          <w:rFonts w:ascii="Times New Roman" w:hAnsi="Times New Roman"/>
          <w:sz w:val="28"/>
          <w:szCs w:val="28"/>
        </w:rPr>
        <w:t>ю</w:t>
      </w:r>
      <w:r w:rsidRPr="00537E40">
        <w:rPr>
          <w:rFonts w:ascii="Times New Roman" w:hAnsi="Times New Roman"/>
          <w:sz w:val="28"/>
          <w:szCs w:val="28"/>
        </w:rPr>
        <w:t>т реальные затраты, связанные с оказанием конкретной услуги.</w:t>
      </w:r>
    </w:p>
    <w:p w:rsidR="00537E40" w:rsidRPr="00E93AC9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 xml:space="preserve">4.3. </w:t>
      </w:r>
      <w:r w:rsidR="00E93AC9">
        <w:rPr>
          <w:rFonts w:ascii="Times New Roman" w:hAnsi="Times New Roman"/>
          <w:sz w:val="28"/>
          <w:szCs w:val="28"/>
        </w:rPr>
        <w:t xml:space="preserve">Единый механизм формирования цен на платные услуги регулируется Постановлением Администрации Златоустовского городского округа от 06.06.2013 г. №204-П «Об утверждении Порядка определения платы за оказание услуг (выполнения работ), относящихся к основным видам деятельности муниципальных учреждений для граждан и юридических лиц». </w:t>
      </w:r>
      <w:r w:rsidR="00E93AC9" w:rsidRPr="00E93AC9">
        <w:rPr>
          <w:rFonts w:ascii="Times New Roman" w:hAnsi="Times New Roman"/>
          <w:sz w:val="28"/>
          <w:szCs w:val="28"/>
        </w:rPr>
        <w:t>Стоимость платных услуг определяется на основе расчета экономически обоснованных затрат материальных и трудовых ресурсов.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4.4.</w:t>
      </w:r>
      <w:r w:rsidR="00620B31">
        <w:rPr>
          <w:rFonts w:ascii="Times New Roman" w:hAnsi="Times New Roman"/>
          <w:sz w:val="28"/>
          <w:szCs w:val="28"/>
        </w:rPr>
        <w:t xml:space="preserve"> </w:t>
      </w:r>
      <w:r w:rsidRPr="00537E40">
        <w:rPr>
          <w:rFonts w:ascii="Times New Roman" w:hAnsi="Times New Roman"/>
          <w:sz w:val="28"/>
          <w:szCs w:val="28"/>
        </w:rPr>
        <w:t>Цена устанавливается в отношении каждой конкретной услуги</w:t>
      </w:r>
      <w:r w:rsidR="00451FA2">
        <w:rPr>
          <w:rFonts w:ascii="Times New Roman" w:hAnsi="Times New Roman"/>
          <w:sz w:val="28"/>
          <w:szCs w:val="28"/>
        </w:rPr>
        <w:t xml:space="preserve"> путем составления калькуляции</w:t>
      </w:r>
      <w:r w:rsidRPr="00537E40">
        <w:rPr>
          <w:rFonts w:ascii="Times New Roman" w:hAnsi="Times New Roman"/>
          <w:sz w:val="28"/>
          <w:szCs w:val="28"/>
        </w:rPr>
        <w:t>.</w:t>
      </w:r>
    </w:p>
    <w:p w:rsidR="00537E40" w:rsidRPr="00537E40" w:rsidRDefault="00620B31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 xml:space="preserve">4.5. </w:t>
      </w:r>
      <w:r w:rsidR="00537E40" w:rsidRPr="00537E40">
        <w:rPr>
          <w:rFonts w:ascii="Times New Roman" w:hAnsi="Times New Roman"/>
          <w:sz w:val="28"/>
          <w:szCs w:val="28"/>
        </w:rPr>
        <w:t xml:space="preserve">Исполнитель самостоятельно определяет цены на платные услуги (ст. 52 Закона о культуре) и утверждает </w:t>
      </w:r>
      <w:r w:rsidR="008D7F4A">
        <w:rPr>
          <w:rFonts w:ascii="Times New Roman" w:hAnsi="Times New Roman"/>
          <w:sz w:val="28"/>
          <w:szCs w:val="28"/>
        </w:rPr>
        <w:t>перечень платных услуг с указанием цен</w:t>
      </w:r>
      <w:r w:rsidR="00537E40" w:rsidRPr="00537E40">
        <w:rPr>
          <w:rFonts w:ascii="Times New Roman" w:hAnsi="Times New Roman"/>
          <w:sz w:val="28"/>
          <w:szCs w:val="28"/>
        </w:rPr>
        <w:t xml:space="preserve"> </w:t>
      </w:r>
      <w:r w:rsidR="00537E40" w:rsidRPr="00537E40">
        <w:rPr>
          <w:rFonts w:ascii="Times New Roman" w:hAnsi="Times New Roman"/>
          <w:sz w:val="28"/>
          <w:szCs w:val="28"/>
        </w:rPr>
        <w:lastRenderedPageBreak/>
        <w:t>приказом руководителя, который согласовывается с учредителем. П</w:t>
      </w:r>
      <w:r w:rsidR="00A41B26">
        <w:rPr>
          <w:rFonts w:ascii="Times New Roman" w:hAnsi="Times New Roman"/>
          <w:sz w:val="28"/>
          <w:szCs w:val="28"/>
        </w:rPr>
        <w:t>еречень</w:t>
      </w:r>
      <w:r w:rsidR="00537E40" w:rsidRPr="00537E40">
        <w:rPr>
          <w:rFonts w:ascii="Times New Roman" w:hAnsi="Times New Roman"/>
          <w:sz w:val="28"/>
          <w:szCs w:val="28"/>
        </w:rPr>
        <w:t xml:space="preserve"> прилагается к Положению</w:t>
      </w:r>
      <w:r w:rsidR="008D7F4A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8D7F4A">
        <w:rPr>
          <w:rFonts w:ascii="Times New Roman" w:hAnsi="Times New Roman"/>
          <w:sz w:val="28"/>
          <w:szCs w:val="28"/>
        </w:rPr>
        <w:t>см</w:t>
      </w:r>
      <w:proofErr w:type="gramEnd"/>
      <w:r w:rsidR="008D7F4A">
        <w:rPr>
          <w:rFonts w:ascii="Times New Roman" w:hAnsi="Times New Roman"/>
          <w:sz w:val="28"/>
          <w:szCs w:val="28"/>
        </w:rPr>
        <w:t>. Приложение №1)</w:t>
      </w:r>
      <w:r w:rsidR="00537E40" w:rsidRPr="00537E40">
        <w:rPr>
          <w:rFonts w:ascii="Times New Roman" w:hAnsi="Times New Roman"/>
          <w:sz w:val="28"/>
          <w:szCs w:val="28"/>
        </w:rPr>
        <w:t>.</w:t>
      </w:r>
    </w:p>
    <w:p w:rsidR="00537E40" w:rsidRPr="00537E40" w:rsidRDefault="00620B31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 xml:space="preserve">4.6. </w:t>
      </w:r>
      <w:r w:rsidR="00537E40" w:rsidRPr="00537E40">
        <w:rPr>
          <w:rFonts w:ascii="Times New Roman" w:hAnsi="Times New Roman"/>
          <w:sz w:val="28"/>
          <w:szCs w:val="28"/>
        </w:rPr>
        <w:t>Цены на платные услуги пересматриваются и утверждаются по мере необходимости, но не чаще одного раза в год.</w:t>
      </w:r>
    </w:p>
    <w:p w:rsidR="00C4454B" w:rsidRPr="00E93AC9" w:rsidRDefault="00C4454B" w:rsidP="00A41B26">
      <w:pPr>
        <w:spacing w:line="240" w:lineRule="auto"/>
        <w:ind w:right="-2"/>
        <w:jc w:val="center"/>
        <w:rPr>
          <w:rFonts w:ascii="Times New Roman" w:hAnsi="Times New Roman"/>
          <w:sz w:val="24"/>
          <w:szCs w:val="28"/>
        </w:rPr>
      </w:pPr>
    </w:p>
    <w:p w:rsidR="00537E40" w:rsidRPr="00537E40" w:rsidRDefault="00537E40" w:rsidP="00A41B26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5</w:t>
      </w:r>
      <w:r w:rsidR="00A41B26">
        <w:rPr>
          <w:rFonts w:ascii="Times New Roman" w:hAnsi="Times New Roman"/>
          <w:sz w:val="28"/>
          <w:szCs w:val="28"/>
        </w:rPr>
        <w:t>.</w:t>
      </w:r>
      <w:r w:rsidRPr="00537E40">
        <w:rPr>
          <w:rFonts w:ascii="Times New Roman" w:hAnsi="Times New Roman"/>
          <w:sz w:val="28"/>
          <w:szCs w:val="28"/>
        </w:rPr>
        <w:t xml:space="preserve"> Льготы при оказании платных услуг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5.1.</w:t>
      </w:r>
      <w:r w:rsidR="00E22525">
        <w:rPr>
          <w:rFonts w:ascii="Times New Roman" w:hAnsi="Times New Roman"/>
          <w:sz w:val="28"/>
          <w:szCs w:val="28"/>
        </w:rPr>
        <w:t xml:space="preserve"> </w:t>
      </w:r>
      <w:r w:rsidRPr="00537E40">
        <w:rPr>
          <w:rFonts w:ascii="Times New Roman" w:hAnsi="Times New Roman"/>
          <w:sz w:val="28"/>
          <w:szCs w:val="28"/>
        </w:rPr>
        <w:t>Право на льготу по оплате услуг, оказываемых исполнителем, в размере 50% стоимости услуги, имеют следующие категории потребителей</w:t>
      </w:r>
      <w:r w:rsidR="003B5626">
        <w:rPr>
          <w:rFonts w:ascii="Times New Roman" w:hAnsi="Times New Roman"/>
          <w:sz w:val="28"/>
          <w:szCs w:val="28"/>
        </w:rPr>
        <w:t xml:space="preserve"> (при предъявлении соответствующего документа</w:t>
      </w:r>
      <w:r w:rsidR="00020D41">
        <w:rPr>
          <w:rFonts w:ascii="Times New Roman" w:hAnsi="Times New Roman"/>
          <w:sz w:val="28"/>
          <w:szCs w:val="28"/>
        </w:rPr>
        <w:t xml:space="preserve"> и документа, удостоверяющего личность</w:t>
      </w:r>
      <w:r w:rsidR="003B5626">
        <w:rPr>
          <w:rFonts w:ascii="Times New Roman" w:hAnsi="Times New Roman"/>
          <w:sz w:val="28"/>
          <w:szCs w:val="28"/>
        </w:rPr>
        <w:t>)</w:t>
      </w:r>
      <w:r w:rsidRPr="00537E40">
        <w:rPr>
          <w:rFonts w:ascii="Times New Roman" w:hAnsi="Times New Roman"/>
          <w:sz w:val="28"/>
          <w:szCs w:val="28"/>
        </w:rPr>
        <w:t>:</w:t>
      </w:r>
    </w:p>
    <w:p w:rsidR="00E22525" w:rsidRDefault="00E22525" w:rsidP="003B5626">
      <w:pPr>
        <w:pStyle w:val="a3"/>
        <w:numPr>
          <w:ilvl w:val="0"/>
          <w:numId w:val="6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3B5626">
        <w:rPr>
          <w:rFonts w:ascii="Times New Roman" w:hAnsi="Times New Roman"/>
          <w:sz w:val="28"/>
          <w:szCs w:val="28"/>
        </w:rPr>
        <w:t>участники Великой Отечественной войны</w:t>
      </w:r>
      <w:r>
        <w:rPr>
          <w:rFonts w:ascii="Times New Roman" w:hAnsi="Times New Roman"/>
          <w:sz w:val="28"/>
          <w:szCs w:val="28"/>
        </w:rPr>
        <w:t>;</w:t>
      </w:r>
      <w:r w:rsidRPr="00537E40">
        <w:rPr>
          <w:rFonts w:ascii="Times New Roman" w:hAnsi="Times New Roman"/>
          <w:sz w:val="28"/>
          <w:szCs w:val="28"/>
        </w:rPr>
        <w:t xml:space="preserve"> </w:t>
      </w:r>
    </w:p>
    <w:p w:rsidR="00537E40" w:rsidRPr="003B5626" w:rsidRDefault="00537E40" w:rsidP="003B5626">
      <w:pPr>
        <w:pStyle w:val="a3"/>
        <w:numPr>
          <w:ilvl w:val="0"/>
          <w:numId w:val="6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3B5626">
        <w:rPr>
          <w:rFonts w:ascii="Times New Roman" w:hAnsi="Times New Roman"/>
          <w:sz w:val="28"/>
          <w:szCs w:val="28"/>
        </w:rPr>
        <w:t>пенсионеры;</w:t>
      </w:r>
    </w:p>
    <w:p w:rsidR="00537E40" w:rsidRPr="003B5626" w:rsidRDefault="00537E40" w:rsidP="003B5626">
      <w:pPr>
        <w:pStyle w:val="a3"/>
        <w:numPr>
          <w:ilvl w:val="0"/>
          <w:numId w:val="6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3B5626">
        <w:rPr>
          <w:rFonts w:ascii="Times New Roman" w:hAnsi="Times New Roman"/>
          <w:sz w:val="28"/>
          <w:szCs w:val="28"/>
        </w:rPr>
        <w:t>инвалиды I и II групп;</w:t>
      </w:r>
    </w:p>
    <w:p w:rsidR="00537E40" w:rsidRPr="003B5626" w:rsidRDefault="00537E40" w:rsidP="003B5626">
      <w:pPr>
        <w:pStyle w:val="a3"/>
        <w:numPr>
          <w:ilvl w:val="0"/>
          <w:numId w:val="6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3B5626">
        <w:rPr>
          <w:rFonts w:ascii="Times New Roman" w:hAnsi="Times New Roman"/>
          <w:sz w:val="28"/>
          <w:szCs w:val="28"/>
        </w:rPr>
        <w:t>дети-сироты;</w:t>
      </w:r>
    </w:p>
    <w:p w:rsidR="00537E40" w:rsidRPr="003B5626" w:rsidRDefault="00537E40" w:rsidP="003B5626">
      <w:pPr>
        <w:pStyle w:val="a3"/>
        <w:numPr>
          <w:ilvl w:val="0"/>
          <w:numId w:val="6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3B5626">
        <w:rPr>
          <w:rFonts w:ascii="Times New Roman" w:hAnsi="Times New Roman"/>
          <w:sz w:val="28"/>
          <w:szCs w:val="28"/>
        </w:rPr>
        <w:t>дети-инвалиды;</w:t>
      </w:r>
    </w:p>
    <w:p w:rsidR="00537E40" w:rsidRPr="003B5626" w:rsidRDefault="00537E40" w:rsidP="003B5626">
      <w:pPr>
        <w:pStyle w:val="a3"/>
        <w:numPr>
          <w:ilvl w:val="0"/>
          <w:numId w:val="6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3B5626">
        <w:rPr>
          <w:rFonts w:ascii="Times New Roman" w:hAnsi="Times New Roman"/>
          <w:sz w:val="28"/>
          <w:szCs w:val="28"/>
        </w:rPr>
        <w:t>дети из малообеспеченных семей;</w:t>
      </w:r>
    </w:p>
    <w:p w:rsidR="00537E40" w:rsidRPr="003B5626" w:rsidRDefault="00537E40" w:rsidP="003B5626">
      <w:pPr>
        <w:pStyle w:val="a3"/>
        <w:numPr>
          <w:ilvl w:val="0"/>
          <w:numId w:val="6"/>
        </w:num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3B5626">
        <w:rPr>
          <w:rFonts w:ascii="Times New Roman" w:hAnsi="Times New Roman"/>
          <w:sz w:val="28"/>
          <w:szCs w:val="28"/>
        </w:rPr>
        <w:t>военнослужащие, проходящие военную службу по призыву.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5.</w:t>
      </w:r>
      <w:r w:rsidR="00E22525">
        <w:rPr>
          <w:rFonts w:ascii="Times New Roman" w:hAnsi="Times New Roman"/>
          <w:sz w:val="28"/>
          <w:szCs w:val="28"/>
        </w:rPr>
        <w:t>2</w:t>
      </w:r>
      <w:r w:rsidRPr="00537E40">
        <w:rPr>
          <w:rFonts w:ascii="Times New Roman" w:hAnsi="Times New Roman"/>
          <w:sz w:val="28"/>
          <w:szCs w:val="28"/>
        </w:rPr>
        <w:t xml:space="preserve">. </w:t>
      </w:r>
      <w:r w:rsidR="00E22525">
        <w:rPr>
          <w:rFonts w:ascii="Times New Roman" w:hAnsi="Times New Roman"/>
          <w:sz w:val="28"/>
          <w:szCs w:val="28"/>
        </w:rPr>
        <w:t>Право на льготу вступает в силу</w:t>
      </w:r>
      <w:r w:rsidR="00416193" w:rsidRPr="00416193">
        <w:rPr>
          <w:rFonts w:ascii="Times New Roman" w:hAnsi="Times New Roman"/>
          <w:sz w:val="28"/>
          <w:szCs w:val="28"/>
        </w:rPr>
        <w:t xml:space="preserve"> с момента предоставления требуемых документов.</w:t>
      </w:r>
    </w:p>
    <w:p w:rsidR="00966C5A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5.</w:t>
      </w:r>
      <w:r w:rsidR="00E22525">
        <w:rPr>
          <w:rFonts w:ascii="Times New Roman" w:hAnsi="Times New Roman"/>
          <w:sz w:val="28"/>
          <w:szCs w:val="28"/>
        </w:rPr>
        <w:t>3</w:t>
      </w:r>
      <w:r w:rsidRPr="00537E40">
        <w:rPr>
          <w:rFonts w:ascii="Times New Roman" w:hAnsi="Times New Roman"/>
          <w:sz w:val="28"/>
          <w:szCs w:val="28"/>
        </w:rPr>
        <w:t xml:space="preserve">. </w:t>
      </w:r>
      <w:r w:rsidR="00201E47">
        <w:rPr>
          <w:rFonts w:ascii="Times New Roman" w:hAnsi="Times New Roman"/>
          <w:sz w:val="28"/>
          <w:szCs w:val="28"/>
        </w:rPr>
        <w:t>В целях реализации права граждан на доступ к информации, п</w:t>
      </w:r>
      <w:r w:rsidR="00966C5A">
        <w:rPr>
          <w:rFonts w:ascii="Times New Roman" w:hAnsi="Times New Roman"/>
          <w:sz w:val="28"/>
          <w:szCs w:val="28"/>
        </w:rPr>
        <w:t xml:space="preserve">лата за использование </w:t>
      </w:r>
      <w:r w:rsidR="00966C5A" w:rsidRPr="00966C5A">
        <w:rPr>
          <w:rFonts w:ascii="Times New Roman" w:hAnsi="Times New Roman"/>
          <w:sz w:val="28"/>
          <w:szCs w:val="28"/>
        </w:rPr>
        <w:t>машинного времени для работы</w:t>
      </w:r>
      <w:r w:rsidR="00966C5A">
        <w:rPr>
          <w:rFonts w:ascii="Times New Roman" w:hAnsi="Times New Roman"/>
          <w:sz w:val="28"/>
          <w:szCs w:val="28"/>
        </w:rPr>
        <w:t xml:space="preserve"> на ПК и сети Интернет </w:t>
      </w:r>
      <w:r w:rsidR="00201E47">
        <w:rPr>
          <w:rFonts w:ascii="Times New Roman" w:hAnsi="Times New Roman"/>
          <w:sz w:val="28"/>
          <w:szCs w:val="28"/>
        </w:rPr>
        <w:t>взимается с 3</w:t>
      </w:r>
      <w:r w:rsidR="00A0639B">
        <w:rPr>
          <w:rFonts w:ascii="Times New Roman" w:hAnsi="Times New Roman"/>
          <w:sz w:val="28"/>
          <w:szCs w:val="28"/>
        </w:rPr>
        <w:t>1</w:t>
      </w:r>
      <w:r w:rsidR="00201E47">
        <w:rPr>
          <w:rFonts w:ascii="Times New Roman" w:hAnsi="Times New Roman"/>
          <w:sz w:val="28"/>
          <w:szCs w:val="28"/>
        </w:rPr>
        <w:t xml:space="preserve"> минуты.</w:t>
      </w:r>
    </w:p>
    <w:p w:rsidR="00537E40" w:rsidRPr="00537E40" w:rsidRDefault="00966C5A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="00537E40" w:rsidRPr="00537E40">
        <w:rPr>
          <w:rFonts w:ascii="Times New Roman" w:hAnsi="Times New Roman"/>
          <w:sz w:val="28"/>
          <w:szCs w:val="28"/>
        </w:rPr>
        <w:t xml:space="preserve">Информация о порядке </w:t>
      </w:r>
      <w:r w:rsidR="00CB5D0C">
        <w:rPr>
          <w:rFonts w:ascii="Times New Roman" w:hAnsi="Times New Roman"/>
          <w:sz w:val="28"/>
          <w:szCs w:val="28"/>
        </w:rPr>
        <w:t>получения</w:t>
      </w:r>
      <w:r w:rsidR="00537E40" w:rsidRPr="00537E40">
        <w:rPr>
          <w:rFonts w:ascii="Times New Roman" w:hAnsi="Times New Roman"/>
          <w:sz w:val="28"/>
          <w:szCs w:val="28"/>
        </w:rPr>
        <w:t xml:space="preserve"> на льготных условиях платных </w:t>
      </w:r>
      <w:r w:rsidR="00CB5D0C">
        <w:rPr>
          <w:rFonts w:ascii="Times New Roman" w:hAnsi="Times New Roman"/>
          <w:sz w:val="28"/>
          <w:szCs w:val="28"/>
        </w:rPr>
        <w:t>услуг</w:t>
      </w:r>
      <w:r w:rsidR="00537E40" w:rsidRPr="00537E40">
        <w:rPr>
          <w:rFonts w:ascii="Times New Roman" w:hAnsi="Times New Roman"/>
          <w:sz w:val="28"/>
          <w:szCs w:val="28"/>
        </w:rPr>
        <w:t xml:space="preserve"> размещается в доступных для посетителей зонах зданий исполнителя и в средствах массовой информации.</w:t>
      </w:r>
    </w:p>
    <w:p w:rsidR="00C4454B" w:rsidRDefault="00C4454B" w:rsidP="00CB5D0C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537E40" w:rsidRPr="00537E40" w:rsidRDefault="00537E40" w:rsidP="00CB5D0C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6</w:t>
      </w:r>
      <w:r w:rsidR="00CB5D0C">
        <w:rPr>
          <w:rFonts w:ascii="Times New Roman" w:hAnsi="Times New Roman"/>
          <w:sz w:val="28"/>
          <w:szCs w:val="28"/>
        </w:rPr>
        <w:t>.</w:t>
      </w:r>
      <w:r w:rsidRPr="00537E40">
        <w:rPr>
          <w:rFonts w:ascii="Times New Roman" w:hAnsi="Times New Roman"/>
          <w:sz w:val="28"/>
          <w:szCs w:val="28"/>
        </w:rPr>
        <w:t xml:space="preserve"> Порядок формирования и распределения доходов от платных услуг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6.1. Все средства, поступившие исполнителю от оказания платных услуг, аккумулируются на лицевом счете</w:t>
      </w:r>
      <w:r w:rsidR="00B61E39">
        <w:rPr>
          <w:rFonts w:ascii="Times New Roman" w:hAnsi="Times New Roman"/>
          <w:sz w:val="28"/>
          <w:szCs w:val="28"/>
        </w:rPr>
        <w:t xml:space="preserve"> МБУК «ЦБС ЗГО»</w:t>
      </w:r>
      <w:r w:rsidRPr="00537E40">
        <w:rPr>
          <w:rFonts w:ascii="Times New Roman" w:hAnsi="Times New Roman"/>
          <w:sz w:val="28"/>
          <w:szCs w:val="28"/>
        </w:rPr>
        <w:t>.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6.2. После поступления денежных средств на лицевой счет исполнитель осуществляет их расходование в соответствии с планом финансово-хозяйственной деятельности.</w:t>
      </w:r>
    </w:p>
    <w:p w:rsidR="00537E40" w:rsidRPr="00E93AC9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E93AC9">
        <w:rPr>
          <w:rFonts w:ascii="Times New Roman" w:hAnsi="Times New Roman"/>
          <w:sz w:val="28"/>
          <w:szCs w:val="28"/>
        </w:rPr>
        <w:t>6.3. Бухгалтерский и статистический учет ведется в учреждении раздельно по основной деятельности и платным услугам.</w:t>
      </w:r>
    </w:p>
    <w:p w:rsidR="00537E40" w:rsidRPr="00E93AC9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E93AC9">
        <w:rPr>
          <w:rFonts w:ascii="Times New Roman" w:hAnsi="Times New Roman"/>
          <w:sz w:val="28"/>
          <w:szCs w:val="28"/>
        </w:rPr>
        <w:t>6.4. Доходы, полученные от платных услуг, учитываются отдельно по каждой услуге.</w:t>
      </w:r>
    </w:p>
    <w:p w:rsidR="00537E40" w:rsidRPr="00AD0289" w:rsidRDefault="00537E40" w:rsidP="00427839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 xml:space="preserve">6.5. </w:t>
      </w:r>
      <w:proofErr w:type="gramStart"/>
      <w:r w:rsidRPr="00537E40">
        <w:rPr>
          <w:rFonts w:ascii="Times New Roman" w:hAnsi="Times New Roman"/>
          <w:sz w:val="28"/>
          <w:szCs w:val="28"/>
        </w:rPr>
        <w:t>Доходы, полученные от платных услуг</w:t>
      </w:r>
      <w:r w:rsidR="00427839">
        <w:rPr>
          <w:rFonts w:ascii="Times New Roman" w:hAnsi="Times New Roman"/>
          <w:sz w:val="28"/>
          <w:szCs w:val="28"/>
        </w:rPr>
        <w:t xml:space="preserve">, </w:t>
      </w:r>
      <w:r w:rsidRPr="00AD0289">
        <w:rPr>
          <w:rFonts w:ascii="Times New Roman" w:hAnsi="Times New Roman"/>
          <w:sz w:val="28"/>
          <w:szCs w:val="28"/>
        </w:rPr>
        <w:t>направля</w:t>
      </w:r>
      <w:r w:rsidR="00427839">
        <w:rPr>
          <w:rFonts w:ascii="Times New Roman" w:hAnsi="Times New Roman"/>
          <w:sz w:val="28"/>
          <w:szCs w:val="28"/>
        </w:rPr>
        <w:t>ю</w:t>
      </w:r>
      <w:r w:rsidRPr="00AD0289">
        <w:rPr>
          <w:rFonts w:ascii="Times New Roman" w:hAnsi="Times New Roman"/>
          <w:sz w:val="28"/>
          <w:szCs w:val="28"/>
        </w:rPr>
        <w:t xml:space="preserve">тся на укрепление и развитие материально-технической базы исполнителя, </w:t>
      </w:r>
      <w:r w:rsidR="004F4000" w:rsidRPr="00AD0289">
        <w:rPr>
          <w:rFonts w:ascii="Times New Roman" w:hAnsi="Times New Roman"/>
          <w:sz w:val="28"/>
          <w:szCs w:val="28"/>
        </w:rPr>
        <w:t xml:space="preserve">частичную </w:t>
      </w:r>
      <w:r w:rsidRPr="00AD0289">
        <w:rPr>
          <w:rFonts w:ascii="Times New Roman" w:hAnsi="Times New Roman"/>
          <w:sz w:val="28"/>
          <w:szCs w:val="28"/>
        </w:rPr>
        <w:t xml:space="preserve">оплату коммунальных услуг, </w:t>
      </w:r>
      <w:r w:rsidR="00D63536">
        <w:rPr>
          <w:rFonts w:ascii="Times New Roman" w:hAnsi="Times New Roman"/>
          <w:sz w:val="28"/>
          <w:szCs w:val="28"/>
        </w:rPr>
        <w:t xml:space="preserve">услуг связи, </w:t>
      </w:r>
      <w:r w:rsidR="004F4000" w:rsidRPr="00AD0289">
        <w:rPr>
          <w:rFonts w:ascii="Times New Roman" w:hAnsi="Times New Roman"/>
          <w:sz w:val="28"/>
          <w:szCs w:val="28"/>
        </w:rPr>
        <w:t xml:space="preserve">командировочные расходы, </w:t>
      </w:r>
      <w:r w:rsidRPr="00AD0289">
        <w:rPr>
          <w:rFonts w:ascii="Times New Roman" w:hAnsi="Times New Roman"/>
          <w:sz w:val="28"/>
          <w:szCs w:val="28"/>
        </w:rPr>
        <w:t xml:space="preserve">приобретение инвентаря, предметов хозяйственного назначения, </w:t>
      </w:r>
      <w:r w:rsidR="00D63536">
        <w:rPr>
          <w:rFonts w:ascii="Times New Roman" w:hAnsi="Times New Roman"/>
          <w:sz w:val="28"/>
          <w:szCs w:val="28"/>
        </w:rPr>
        <w:t xml:space="preserve">мебели, компьютерной техники, </w:t>
      </w:r>
      <w:r w:rsidRPr="00AD0289">
        <w:rPr>
          <w:rFonts w:ascii="Times New Roman" w:hAnsi="Times New Roman"/>
          <w:sz w:val="28"/>
          <w:szCs w:val="28"/>
        </w:rPr>
        <w:t xml:space="preserve">звукового и светотехнического оборудования, </w:t>
      </w:r>
      <w:r w:rsidR="00D63536">
        <w:rPr>
          <w:rFonts w:ascii="Times New Roman" w:hAnsi="Times New Roman"/>
          <w:sz w:val="28"/>
          <w:szCs w:val="28"/>
        </w:rPr>
        <w:t>на</w:t>
      </w:r>
      <w:r w:rsidRPr="00AD0289">
        <w:rPr>
          <w:rFonts w:ascii="Times New Roman" w:hAnsi="Times New Roman"/>
          <w:sz w:val="28"/>
          <w:szCs w:val="28"/>
        </w:rPr>
        <w:t xml:space="preserve"> работы</w:t>
      </w:r>
      <w:r w:rsidR="00D63536" w:rsidRPr="00D63536">
        <w:rPr>
          <w:rFonts w:ascii="Times New Roman" w:hAnsi="Times New Roman"/>
          <w:sz w:val="28"/>
          <w:szCs w:val="28"/>
        </w:rPr>
        <w:t>, услуги по содержанию имущества</w:t>
      </w:r>
      <w:r w:rsidRPr="00AD0289">
        <w:rPr>
          <w:rFonts w:ascii="Times New Roman" w:hAnsi="Times New Roman"/>
          <w:sz w:val="28"/>
          <w:szCs w:val="28"/>
        </w:rPr>
        <w:t>, проведение культурно-массовых мероприятий, участие в конкурсах</w:t>
      </w:r>
      <w:r w:rsidR="00D63536">
        <w:rPr>
          <w:rFonts w:ascii="Times New Roman" w:hAnsi="Times New Roman"/>
          <w:sz w:val="28"/>
          <w:szCs w:val="28"/>
        </w:rPr>
        <w:t>, оплату налогов</w:t>
      </w:r>
      <w:r w:rsidR="00B91C1C">
        <w:rPr>
          <w:rFonts w:ascii="Times New Roman" w:hAnsi="Times New Roman"/>
          <w:sz w:val="28"/>
          <w:szCs w:val="28"/>
        </w:rPr>
        <w:t xml:space="preserve"> и на другие нужды учреждения</w:t>
      </w:r>
      <w:r w:rsidRPr="00AD0289">
        <w:rPr>
          <w:rFonts w:ascii="Times New Roman" w:hAnsi="Times New Roman"/>
          <w:sz w:val="28"/>
          <w:szCs w:val="28"/>
        </w:rPr>
        <w:t>.</w:t>
      </w:r>
      <w:proofErr w:type="gramEnd"/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537E40" w:rsidRPr="00537E40" w:rsidRDefault="00537E40" w:rsidP="004F4000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7</w:t>
      </w:r>
      <w:r w:rsidR="004F4000">
        <w:rPr>
          <w:rFonts w:ascii="Times New Roman" w:hAnsi="Times New Roman"/>
          <w:sz w:val="28"/>
          <w:szCs w:val="28"/>
        </w:rPr>
        <w:t>.</w:t>
      </w:r>
      <w:r w:rsidRPr="00537E40">
        <w:rPr>
          <w:rFonts w:ascii="Times New Roman" w:hAnsi="Times New Roman"/>
          <w:sz w:val="28"/>
          <w:szCs w:val="28"/>
        </w:rPr>
        <w:t xml:space="preserve"> Ответственность исполнителя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7.1. Исполнитель несет ответственность:</w:t>
      </w:r>
    </w:p>
    <w:p w:rsidR="00537E40" w:rsidRPr="00C545CB" w:rsidRDefault="00537E40" w:rsidP="00C545CB">
      <w:pPr>
        <w:pStyle w:val="a3"/>
        <w:numPr>
          <w:ilvl w:val="0"/>
          <w:numId w:val="7"/>
        </w:numPr>
        <w:spacing w:line="240" w:lineRule="auto"/>
        <w:ind w:left="426" w:right="-2"/>
        <w:rPr>
          <w:rFonts w:ascii="Times New Roman" w:hAnsi="Times New Roman"/>
          <w:sz w:val="28"/>
          <w:szCs w:val="28"/>
        </w:rPr>
      </w:pPr>
      <w:r w:rsidRPr="00C545CB">
        <w:rPr>
          <w:rFonts w:ascii="Times New Roman" w:hAnsi="Times New Roman"/>
          <w:sz w:val="28"/>
          <w:szCs w:val="28"/>
        </w:rPr>
        <w:t>за организацию и качество оказываемых платных услуг потребителю;</w:t>
      </w:r>
    </w:p>
    <w:p w:rsidR="00537E40" w:rsidRPr="00C545CB" w:rsidRDefault="00537E40" w:rsidP="00C545CB">
      <w:pPr>
        <w:pStyle w:val="a3"/>
        <w:numPr>
          <w:ilvl w:val="0"/>
          <w:numId w:val="7"/>
        </w:numPr>
        <w:spacing w:line="240" w:lineRule="auto"/>
        <w:ind w:left="426" w:right="-2"/>
        <w:rPr>
          <w:rFonts w:ascii="Times New Roman" w:hAnsi="Times New Roman"/>
          <w:sz w:val="28"/>
          <w:szCs w:val="28"/>
        </w:rPr>
      </w:pPr>
      <w:r w:rsidRPr="00C545CB">
        <w:rPr>
          <w:rFonts w:ascii="Times New Roman" w:hAnsi="Times New Roman"/>
          <w:sz w:val="28"/>
          <w:szCs w:val="28"/>
        </w:rPr>
        <w:lastRenderedPageBreak/>
        <w:t>за исполнение или ненадлежащее исполнение обязательств по договорам на оказание платных услуг;</w:t>
      </w:r>
    </w:p>
    <w:p w:rsidR="00537E40" w:rsidRPr="00C545CB" w:rsidRDefault="00537E40" w:rsidP="00C545CB">
      <w:pPr>
        <w:pStyle w:val="a3"/>
        <w:numPr>
          <w:ilvl w:val="0"/>
          <w:numId w:val="7"/>
        </w:numPr>
        <w:spacing w:line="240" w:lineRule="auto"/>
        <w:ind w:left="426" w:right="-2"/>
        <w:rPr>
          <w:rFonts w:ascii="Times New Roman" w:hAnsi="Times New Roman"/>
          <w:sz w:val="28"/>
          <w:szCs w:val="28"/>
        </w:rPr>
      </w:pPr>
      <w:r w:rsidRPr="00C545CB">
        <w:rPr>
          <w:rFonts w:ascii="Times New Roman" w:hAnsi="Times New Roman"/>
          <w:sz w:val="28"/>
          <w:szCs w:val="28"/>
        </w:rPr>
        <w:t>за соблюдение действующих нормативных документов в сфере оказания платных услуг, а также гражданского, трудового, административного и уголовного законодательства при оказании платных услуг и при заключении договоров на оказание этих услуг;</w:t>
      </w:r>
    </w:p>
    <w:p w:rsidR="00537E40" w:rsidRPr="00537E40" w:rsidRDefault="00C545CB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 xml:space="preserve">7.2. </w:t>
      </w:r>
      <w:r>
        <w:rPr>
          <w:rFonts w:ascii="Times New Roman" w:hAnsi="Times New Roman"/>
          <w:sz w:val="28"/>
          <w:szCs w:val="28"/>
        </w:rPr>
        <w:t>З</w:t>
      </w:r>
      <w:r w:rsidR="00537E40" w:rsidRPr="00537E40">
        <w:rPr>
          <w:rFonts w:ascii="Times New Roman" w:hAnsi="Times New Roman"/>
          <w:sz w:val="28"/>
          <w:szCs w:val="28"/>
        </w:rPr>
        <w:t xml:space="preserve">а жизнь и здоровье детей во время </w:t>
      </w:r>
      <w:r>
        <w:rPr>
          <w:rFonts w:ascii="Times New Roman" w:hAnsi="Times New Roman"/>
          <w:sz w:val="28"/>
          <w:szCs w:val="28"/>
        </w:rPr>
        <w:t>проведения</w:t>
      </w:r>
      <w:r w:rsidR="00537E40" w:rsidRPr="00537E40">
        <w:rPr>
          <w:rFonts w:ascii="Times New Roman" w:hAnsi="Times New Roman"/>
          <w:sz w:val="28"/>
          <w:szCs w:val="28"/>
        </w:rPr>
        <w:t xml:space="preserve"> платных </w:t>
      </w:r>
      <w:r>
        <w:rPr>
          <w:rFonts w:ascii="Times New Roman" w:hAnsi="Times New Roman"/>
          <w:sz w:val="28"/>
          <w:szCs w:val="28"/>
        </w:rPr>
        <w:t>мероприятий, оказания услуг несут ответственность родители, воспитатель, классный руководитель</w:t>
      </w:r>
      <w:r w:rsidR="00537E40" w:rsidRPr="00537E40">
        <w:rPr>
          <w:rFonts w:ascii="Times New Roman" w:hAnsi="Times New Roman"/>
          <w:sz w:val="28"/>
          <w:szCs w:val="28"/>
        </w:rPr>
        <w:t>.</w:t>
      </w:r>
    </w:p>
    <w:p w:rsidR="00FF62BD" w:rsidRDefault="00C545CB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7.3. </w:t>
      </w:r>
      <w:r w:rsidR="00FF62BD" w:rsidRPr="00FF62BD">
        <w:rPr>
          <w:rFonts w:ascii="Times New Roman" w:hAnsi="Times New Roman"/>
          <w:sz w:val="28"/>
          <w:szCs w:val="28"/>
        </w:rPr>
        <w:t>Специалисты, непосредственно оказывающие платную услугу, несут персональную ответственность за полноту и качество ее выполнения.</w:t>
      </w:r>
    </w:p>
    <w:p w:rsidR="00AD0289" w:rsidRDefault="007C18B9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7.4. </w:t>
      </w:r>
      <w:r w:rsidR="00AD0289" w:rsidRPr="00AD0289">
        <w:rPr>
          <w:rFonts w:ascii="Times New Roman" w:hAnsi="Times New Roman"/>
          <w:sz w:val="28"/>
          <w:szCs w:val="28"/>
        </w:rPr>
        <w:t>За неисполнение или ненадлежащее исполнение обязательств по договору на оказание платных услуг исполнитель и потребитель несут ответственность, предусмотренную данным договором и действующим законодательством.</w:t>
      </w:r>
    </w:p>
    <w:p w:rsidR="00537E40" w:rsidRPr="00537E40" w:rsidRDefault="00AD0289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 w:rsidRPr="00537E40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5</w:t>
      </w:r>
      <w:r w:rsidRPr="00537E4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37E40" w:rsidRPr="00537E4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37E40" w:rsidRPr="00537E40">
        <w:rPr>
          <w:rFonts w:ascii="Times New Roman" w:hAnsi="Times New Roman"/>
          <w:sz w:val="28"/>
          <w:szCs w:val="28"/>
        </w:rPr>
        <w:t xml:space="preserve"> деятельностью исполнителя по оказанию платных услуг осуществляет в пределах своей компетенции учредитель </w:t>
      </w:r>
      <w:r w:rsidR="00B0729F">
        <w:rPr>
          <w:rFonts w:ascii="Times New Roman" w:hAnsi="Times New Roman"/>
          <w:sz w:val="28"/>
          <w:szCs w:val="28"/>
        </w:rPr>
        <w:t>МБУК «ЦБС ЗГО» – Администрация ЗГО</w:t>
      </w:r>
      <w:r w:rsidR="00537E40" w:rsidRPr="00537E40">
        <w:rPr>
          <w:rFonts w:ascii="Times New Roman" w:hAnsi="Times New Roman"/>
          <w:sz w:val="28"/>
          <w:szCs w:val="28"/>
        </w:rPr>
        <w:t xml:space="preserve">, </w:t>
      </w:r>
      <w:r w:rsidR="001A01EA" w:rsidRPr="001A01EA">
        <w:rPr>
          <w:rFonts w:ascii="Times New Roman" w:hAnsi="Times New Roman"/>
          <w:sz w:val="28"/>
          <w:szCs w:val="28"/>
        </w:rPr>
        <w:t>Межрайонная инспекция Федеральной налоговой службы № 21 по Челябинской области</w:t>
      </w:r>
      <w:r w:rsidR="001A01EA">
        <w:rPr>
          <w:rFonts w:ascii="Times New Roman" w:hAnsi="Times New Roman"/>
          <w:sz w:val="28"/>
          <w:szCs w:val="28"/>
        </w:rPr>
        <w:t xml:space="preserve">, </w:t>
      </w:r>
      <w:r w:rsidR="00537E40" w:rsidRPr="00537E40">
        <w:rPr>
          <w:rFonts w:ascii="Times New Roman" w:hAnsi="Times New Roman"/>
          <w:sz w:val="28"/>
          <w:szCs w:val="28"/>
        </w:rPr>
        <w:t>а также иные органы и организации, на которые в соответствии с законом и иными правовыми актами РФ возложены контрольные функции.</w:t>
      </w:r>
    </w:p>
    <w:p w:rsidR="00537E40" w:rsidRPr="00537E40" w:rsidRDefault="00AD0289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7.6. </w:t>
      </w:r>
      <w:r w:rsidR="00537E40" w:rsidRPr="00537E40">
        <w:rPr>
          <w:rFonts w:ascii="Times New Roman" w:hAnsi="Times New Roman"/>
          <w:sz w:val="28"/>
          <w:szCs w:val="28"/>
        </w:rPr>
        <w:t>Споры, возникающие между потребителем и исполнителем платных услуг, разрешаются по соглашению сторон или в судебном порядке в соответствии с действующим законодательством РФ.</w:t>
      </w:r>
    </w:p>
    <w:p w:rsidR="00537E40" w:rsidRPr="00537E40" w:rsidRDefault="00537E40" w:rsidP="00537E40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A853FB" w:rsidRDefault="00A853FB" w:rsidP="00834955">
      <w:pPr>
        <w:spacing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537E40" w:rsidRPr="00537E40">
        <w:rPr>
          <w:rFonts w:ascii="Times New Roman" w:hAnsi="Times New Roman"/>
          <w:sz w:val="28"/>
          <w:szCs w:val="28"/>
        </w:rPr>
        <w:t>Заключительные положения.</w:t>
      </w:r>
    </w:p>
    <w:p w:rsidR="00834955" w:rsidRP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34955">
        <w:rPr>
          <w:rFonts w:ascii="Times New Roman" w:hAnsi="Times New Roman"/>
          <w:sz w:val="28"/>
          <w:szCs w:val="28"/>
        </w:rPr>
        <w:t xml:space="preserve">.1. Настоящее Положение вступает в силу </w:t>
      </w:r>
      <w:proofErr w:type="gramStart"/>
      <w:r w:rsidRPr="00834955">
        <w:rPr>
          <w:rFonts w:ascii="Times New Roman" w:hAnsi="Times New Roman"/>
          <w:sz w:val="28"/>
          <w:szCs w:val="28"/>
        </w:rPr>
        <w:t>с даты</w:t>
      </w:r>
      <w:proofErr w:type="gramEnd"/>
      <w:r w:rsidRPr="00834955">
        <w:rPr>
          <w:rFonts w:ascii="Times New Roman" w:hAnsi="Times New Roman"/>
          <w:sz w:val="28"/>
          <w:szCs w:val="28"/>
        </w:rPr>
        <w:t xml:space="preserve"> его утверждения и </w:t>
      </w:r>
      <w:r>
        <w:rPr>
          <w:rFonts w:ascii="Times New Roman" w:hAnsi="Times New Roman"/>
          <w:sz w:val="28"/>
          <w:szCs w:val="28"/>
        </w:rPr>
        <w:t xml:space="preserve">распространяет свое действие на </w:t>
      </w:r>
      <w:r w:rsidRPr="00834955">
        <w:rPr>
          <w:rFonts w:ascii="Times New Roman" w:hAnsi="Times New Roman"/>
          <w:sz w:val="28"/>
          <w:szCs w:val="28"/>
        </w:rPr>
        <w:t xml:space="preserve">все подразделения </w:t>
      </w:r>
      <w:r>
        <w:rPr>
          <w:rFonts w:ascii="Times New Roman" w:hAnsi="Times New Roman"/>
          <w:sz w:val="28"/>
          <w:szCs w:val="28"/>
        </w:rPr>
        <w:t>МБУК «ЦБС ЗГО»</w:t>
      </w:r>
      <w:r w:rsidRPr="00834955">
        <w:rPr>
          <w:rFonts w:ascii="Times New Roman" w:hAnsi="Times New Roman"/>
          <w:sz w:val="28"/>
          <w:szCs w:val="28"/>
        </w:rPr>
        <w:t>.</w:t>
      </w: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34955">
        <w:rPr>
          <w:rFonts w:ascii="Times New Roman" w:hAnsi="Times New Roman"/>
          <w:sz w:val="28"/>
          <w:szCs w:val="28"/>
        </w:rPr>
        <w:t xml:space="preserve">.2. </w:t>
      </w:r>
      <w:r w:rsidR="00923E28" w:rsidRPr="00923E28">
        <w:rPr>
          <w:rFonts w:ascii="Times New Roman" w:hAnsi="Times New Roman"/>
          <w:sz w:val="28"/>
          <w:szCs w:val="28"/>
        </w:rPr>
        <w:t>В данное положение могут вноситься изменения и дополнения в соответствии с действующим законодательством.</w:t>
      </w: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Default="00834955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B91C1C" w:rsidRDefault="00B91C1C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B91C1C" w:rsidRDefault="00B91C1C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B91C1C" w:rsidRDefault="00B91C1C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B91C1C" w:rsidRDefault="00B91C1C" w:rsidP="00834955">
      <w:pPr>
        <w:spacing w:line="240" w:lineRule="auto"/>
        <w:ind w:right="-2"/>
        <w:rPr>
          <w:rFonts w:ascii="Times New Roman" w:hAnsi="Times New Roman"/>
          <w:sz w:val="28"/>
          <w:szCs w:val="28"/>
        </w:rPr>
      </w:pPr>
    </w:p>
    <w:p w:rsidR="00834955" w:rsidRPr="00834955" w:rsidRDefault="00834955" w:rsidP="00834955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  <w:r w:rsidRPr="00834955">
        <w:rPr>
          <w:rFonts w:ascii="Times New Roman" w:hAnsi="Times New Roman"/>
          <w:szCs w:val="28"/>
        </w:rPr>
        <w:lastRenderedPageBreak/>
        <w:t>Приложение 1</w:t>
      </w:r>
    </w:p>
    <w:p w:rsidR="00834955" w:rsidRPr="00834955" w:rsidRDefault="00834955" w:rsidP="00834955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</w:t>
      </w:r>
      <w:r w:rsidRPr="00834955">
        <w:rPr>
          <w:rFonts w:ascii="Times New Roman" w:hAnsi="Times New Roman"/>
          <w:szCs w:val="28"/>
        </w:rPr>
        <w:t xml:space="preserve"> Положению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о порядке и условиях оказания платных дополнительных услуг муниципальным бюджетным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учреждением культуры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«Централизованная библиотечная система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Златоустовского городского округа»</w:t>
      </w:r>
    </w:p>
    <w:p w:rsidR="00834955" w:rsidRPr="00602223" w:rsidRDefault="00834955" w:rsidP="00834955">
      <w:pPr>
        <w:rPr>
          <w:sz w:val="28"/>
          <w:szCs w:val="28"/>
        </w:rPr>
      </w:pPr>
    </w:p>
    <w:p w:rsidR="00834955" w:rsidRDefault="00834955" w:rsidP="00834955">
      <w:pPr>
        <w:spacing w:line="240" w:lineRule="auto"/>
        <w:jc w:val="center"/>
        <w:rPr>
          <w:rFonts w:ascii="Times New Roman" w:hAnsi="Times New Roman"/>
        </w:rPr>
      </w:pPr>
    </w:p>
    <w:p w:rsidR="00834955" w:rsidRDefault="00834955" w:rsidP="00834955">
      <w:pPr>
        <w:spacing w:line="240" w:lineRule="auto"/>
        <w:jc w:val="center"/>
        <w:rPr>
          <w:rFonts w:ascii="Times New Roman" w:hAnsi="Times New Roman"/>
        </w:rPr>
      </w:pPr>
    </w:p>
    <w:p w:rsidR="00834955" w:rsidRPr="00834955" w:rsidRDefault="00834955" w:rsidP="00834955">
      <w:pPr>
        <w:spacing w:line="240" w:lineRule="auto"/>
        <w:jc w:val="center"/>
        <w:rPr>
          <w:rFonts w:ascii="Times New Roman" w:hAnsi="Times New Roman"/>
        </w:rPr>
      </w:pPr>
      <w:r w:rsidRPr="00834955">
        <w:rPr>
          <w:rFonts w:ascii="Times New Roman" w:hAnsi="Times New Roman"/>
        </w:rPr>
        <w:t>Перечень</w:t>
      </w:r>
    </w:p>
    <w:p w:rsidR="00834955" w:rsidRPr="00834955" w:rsidRDefault="00834955" w:rsidP="00834955">
      <w:pPr>
        <w:spacing w:line="240" w:lineRule="auto"/>
        <w:jc w:val="center"/>
        <w:rPr>
          <w:rFonts w:ascii="Times New Roman" w:hAnsi="Times New Roman"/>
        </w:rPr>
      </w:pPr>
      <w:r w:rsidRPr="00834955">
        <w:rPr>
          <w:rFonts w:ascii="Times New Roman" w:hAnsi="Times New Roman"/>
        </w:rPr>
        <w:t>стоимости платных услуг, предоставляемых МБУК «</w:t>
      </w:r>
      <w:proofErr w:type="gramStart"/>
      <w:r w:rsidRPr="00834955">
        <w:rPr>
          <w:rFonts w:ascii="Times New Roman" w:hAnsi="Times New Roman"/>
        </w:rPr>
        <w:t>Централизованная</w:t>
      </w:r>
      <w:proofErr w:type="gramEnd"/>
    </w:p>
    <w:p w:rsidR="00834955" w:rsidRPr="00834955" w:rsidRDefault="00834955" w:rsidP="00834955">
      <w:pPr>
        <w:spacing w:line="240" w:lineRule="auto"/>
        <w:jc w:val="center"/>
        <w:rPr>
          <w:rFonts w:ascii="Times New Roman" w:hAnsi="Times New Roman"/>
        </w:rPr>
      </w:pPr>
      <w:r w:rsidRPr="00834955">
        <w:rPr>
          <w:rFonts w:ascii="Times New Roman" w:hAnsi="Times New Roman"/>
        </w:rPr>
        <w:t xml:space="preserve"> библиотечная система  Златоустовского городского округа».</w:t>
      </w:r>
    </w:p>
    <w:p w:rsidR="00834955" w:rsidRPr="00834955" w:rsidRDefault="00834955" w:rsidP="0083495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2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4149"/>
        <w:gridCol w:w="1611"/>
        <w:gridCol w:w="2340"/>
        <w:gridCol w:w="1800"/>
      </w:tblGrid>
      <w:tr w:rsidR="00834955" w:rsidRPr="00834955" w:rsidTr="003240F7">
        <w:tc>
          <w:tcPr>
            <w:tcW w:w="529" w:type="dxa"/>
          </w:tcPr>
          <w:p w:rsidR="00834955" w:rsidRPr="00834955" w:rsidRDefault="00834955" w:rsidP="00834955">
            <w:pPr>
              <w:spacing w:line="240" w:lineRule="auto"/>
              <w:ind w:left="-85" w:right="-82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№</w:t>
            </w:r>
          </w:p>
        </w:tc>
        <w:tc>
          <w:tcPr>
            <w:tcW w:w="4149" w:type="dxa"/>
          </w:tcPr>
          <w:p w:rsidR="00834955" w:rsidRPr="00834955" w:rsidRDefault="00834955" w:rsidP="00834955">
            <w:pPr>
              <w:spacing w:line="240" w:lineRule="auto"/>
              <w:ind w:left="-62" w:right="-68" w:hanging="2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611" w:type="dxa"/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Стоимость</w:t>
            </w:r>
          </w:p>
        </w:tc>
        <w:tc>
          <w:tcPr>
            <w:tcW w:w="1800" w:type="dxa"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Исполнитель</w:t>
            </w:r>
          </w:p>
        </w:tc>
      </w:tr>
      <w:tr w:rsidR="00834955" w:rsidRPr="00834955" w:rsidTr="003240F7"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</w:tcPr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Изготовление и выдача читательских билетов при записи в библиотеку.</w:t>
            </w:r>
          </w:p>
        </w:tc>
        <w:tc>
          <w:tcPr>
            <w:tcW w:w="1611" w:type="dxa"/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билет</w:t>
            </w:r>
          </w:p>
        </w:tc>
        <w:tc>
          <w:tcPr>
            <w:tcW w:w="2340" w:type="dxa"/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37, 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Отдел маркетинга</w:t>
            </w:r>
          </w:p>
        </w:tc>
      </w:tr>
      <w:tr w:rsidR="00834955" w:rsidRPr="00834955" w:rsidTr="003240F7"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149" w:type="dxa"/>
          </w:tcPr>
          <w:p w:rsidR="00834955" w:rsidRPr="00834955" w:rsidRDefault="00C452F9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</w:t>
            </w:r>
            <w:r w:rsidR="00834955" w:rsidRPr="00834955">
              <w:rPr>
                <w:rFonts w:ascii="Times New Roman" w:hAnsi="Times New Roman"/>
              </w:rPr>
              <w:t>квагрим</w:t>
            </w:r>
            <w:proofErr w:type="spellEnd"/>
          </w:p>
        </w:tc>
        <w:tc>
          <w:tcPr>
            <w:tcW w:w="1611" w:type="dxa"/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оформление</w:t>
            </w:r>
          </w:p>
        </w:tc>
        <w:tc>
          <w:tcPr>
            <w:tcW w:w="2340" w:type="dxa"/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50,00 руб.</w:t>
            </w:r>
          </w:p>
        </w:tc>
        <w:tc>
          <w:tcPr>
            <w:tcW w:w="1800" w:type="dxa"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Сектор искусств ЦГБ</w:t>
            </w:r>
          </w:p>
        </w:tc>
      </w:tr>
      <w:tr w:rsidR="00834955" w:rsidRPr="00834955" w:rsidTr="003240F7"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</w:tcPr>
          <w:p w:rsidR="00834955" w:rsidRPr="00834955" w:rsidRDefault="00834955" w:rsidP="0025291A">
            <w:pPr>
              <w:spacing w:line="240" w:lineRule="auto"/>
              <w:ind w:left="-78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 xml:space="preserve">Организация, подготовка и проведение мероприятий информационного, культурно-просветительского, образовательного, </w:t>
            </w:r>
            <w:proofErr w:type="spellStart"/>
            <w:r w:rsidRPr="00834955">
              <w:rPr>
                <w:rFonts w:ascii="Times New Roman" w:hAnsi="Times New Roman"/>
                <w:color w:val="000000"/>
              </w:rPr>
              <w:t>досугового</w:t>
            </w:r>
            <w:proofErr w:type="spellEnd"/>
            <w:r w:rsidRPr="00834955">
              <w:rPr>
                <w:rFonts w:ascii="Times New Roman" w:hAnsi="Times New Roman"/>
                <w:color w:val="000000"/>
              </w:rPr>
              <w:t xml:space="preserve"> характера стационарного или выездного типа с использованием  аудио, видео, фотодокументов, документов на иных носителях информации.</w:t>
            </w:r>
          </w:p>
        </w:tc>
        <w:tc>
          <w:tcPr>
            <w:tcW w:w="1611" w:type="dxa"/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мероприятие</w:t>
            </w:r>
          </w:p>
        </w:tc>
        <w:tc>
          <w:tcPr>
            <w:tcW w:w="2340" w:type="dxa"/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15,00 руб. с человека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584"/>
        </w:trPr>
        <w:tc>
          <w:tcPr>
            <w:tcW w:w="529" w:type="dxa"/>
            <w:vMerge w:val="restart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  <w:tcBorders>
              <w:bottom w:val="single" w:sz="4" w:space="0" w:color="auto"/>
            </w:tcBorders>
          </w:tcPr>
          <w:p w:rsidR="00834955" w:rsidRPr="00C452F9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Осуществление брошюровочной и переплетной деятельности: брошюровка документов пластиковой пружиной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  <w:vMerge w:val="restart"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Администрация ЦГБ</w:t>
            </w:r>
          </w:p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секретарь</w:t>
            </w:r>
          </w:p>
        </w:tc>
      </w:tr>
      <w:tr w:rsidR="00834955" w:rsidRPr="00834955" w:rsidTr="003240F7">
        <w:trPr>
          <w:trHeight w:val="271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C452F9" w:rsidRDefault="00834955" w:rsidP="00C61A4B">
            <w:pPr>
              <w:pStyle w:val="a3"/>
              <w:numPr>
                <w:ilvl w:val="0"/>
                <w:numId w:val="18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До 25 листов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1 издание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19,00 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272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C452F9" w:rsidRDefault="00834955" w:rsidP="00C61A4B">
            <w:pPr>
              <w:pStyle w:val="a3"/>
              <w:numPr>
                <w:ilvl w:val="0"/>
                <w:numId w:val="18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До 50 листов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1 издание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23,00 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282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834955" w:rsidRPr="00C452F9" w:rsidRDefault="00834955" w:rsidP="00C61A4B">
            <w:pPr>
              <w:pStyle w:val="a3"/>
              <w:numPr>
                <w:ilvl w:val="0"/>
                <w:numId w:val="18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До 100 листов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издание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37,00руб.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395"/>
        </w:trPr>
        <w:tc>
          <w:tcPr>
            <w:tcW w:w="529" w:type="dxa"/>
            <w:vMerge w:val="restart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  <w:tcBorders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proofErr w:type="spellStart"/>
            <w:r w:rsidRPr="00834955">
              <w:rPr>
                <w:rFonts w:ascii="Times New Roman" w:hAnsi="Times New Roman"/>
              </w:rPr>
              <w:t>Ламинирование</w:t>
            </w:r>
            <w:proofErr w:type="spellEnd"/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  <w:vMerge w:val="restart"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Отдел маркетинга</w:t>
            </w:r>
          </w:p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ЦГБ</w:t>
            </w:r>
          </w:p>
        </w:tc>
      </w:tr>
      <w:tr w:rsidR="00834955" w:rsidRPr="00834955" w:rsidTr="003240F7">
        <w:trPr>
          <w:trHeight w:val="228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C61A4B">
            <w:pPr>
              <w:numPr>
                <w:ilvl w:val="0"/>
                <w:numId w:val="17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лист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11,00 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284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834955" w:rsidRPr="00834955" w:rsidRDefault="00834955" w:rsidP="00C61A4B">
            <w:pPr>
              <w:numPr>
                <w:ilvl w:val="0"/>
                <w:numId w:val="17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 А8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лист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5,00 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</w:tcPr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Оформительские услуги: </w:t>
            </w: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Оформление документов на ПК:</w:t>
            </w: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печать документа на цветном принтере;</w:t>
            </w: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  <w:sz w:val="12"/>
                <w:szCs w:val="12"/>
              </w:rPr>
            </w:pP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изготовление поздравительной открытки, приглашения;</w:t>
            </w: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  <w:color w:val="FF0000"/>
              </w:rPr>
            </w:pPr>
            <w:r w:rsidRPr="00834955">
              <w:rPr>
                <w:rFonts w:ascii="Times New Roman" w:hAnsi="Times New Roman"/>
              </w:rPr>
              <w:t xml:space="preserve">изготовление </w:t>
            </w:r>
            <w:proofErr w:type="spellStart"/>
            <w:r w:rsidRPr="00834955">
              <w:rPr>
                <w:rFonts w:ascii="Times New Roman" w:hAnsi="Times New Roman"/>
              </w:rPr>
              <w:t>фотолистовки</w:t>
            </w:r>
            <w:proofErr w:type="spellEnd"/>
            <w:r w:rsidRPr="00834955">
              <w:rPr>
                <w:rFonts w:ascii="Times New Roman" w:hAnsi="Times New Roman"/>
              </w:rPr>
              <w:t xml:space="preserve"> (диплом, грамота, благодарность) с</w:t>
            </w:r>
            <w:r w:rsidRPr="00834955">
              <w:rPr>
                <w:rFonts w:ascii="Times New Roman" w:hAnsi="Times New Roman"/>
                <w:color w:val="FF0000"/>
              </w:rPr>
              <w:t xml:space="preserve"> </w:t>
            </w:r>
            <w:r w:rsidRPr="00834955">
              <w:rPr>
                <w:rFonts w:ascii="Times New Roman" w:hAnsi="Times New Roman"/>
                <w:color w:val="000000"/>
              </w:rPr>
              <w:t>заливкой до 50%;</w:t>
            </w: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</w:rPr>
              <w:t xml:space="preserve"> изготовление </w:t>
            </w:r>
            <w:proofErr w:type="spellStart"/>
            <w:r w:rsidRPr="00834955">
              <w:rPr>
                <w:rFonts w:ascii="Times New Roman" w:hAnsi="Times New Roman"/>
              </w:rPr>
              <w:t>фотолистовки</w:t>
            </w:r>
            <w:proofErr w:type="spellEnd"/>
            <w:r w:rsidRPr="00834955">
              <w:rPr>
                <w:rFonts w:ascii="Times New Roman" w:hAnsi="Times New Roman"/>
              </w:rPr>
              <w:t xml:space="preserve"> (диплом, грамота, благодарность) с </w:t>
            </w:r>
            <w:r w:rsidRPr="00834955">
              <w:rPr>
                <w:rFonts w:ascii="Times New Roman" w:hAnsi="Times New Roman"/>
                <w:color w:val="000000"/>
              </w:rPr>
              <w:t>заливкой от 50% и более;</w:t>
            </w:r>
          </w:p>
          <w:p w:rsidR="00834955" w:rsidRPr="00834955" w:rsidRDefault="00834955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постановочная/портретная фотосъемка с технической обработкой</w:t>
            </w:r>
          </w:p>
        </w:tc>
        <w:tc>
          <w:tcPr>
            <w:tcW w:w="1611" w:type="dxa"/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фотография</w:t>
            </w:r>
          </w:p>
        </w:tc>
        <w:tc>
          <w:tcPr>
            <w:tcW w:w="2340" w:type="dxa"/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18,00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25291A" w:rsidRPr="0025291A" w:rsidRDefault="0025291A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  <w:sz w:val="8"/>
              </w:rPr>
            </w:pP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95,00 руб.</w:t>
            </w:r>
          </w:p>
          <w:p w:rsidR="0025291A" w:rsidRDefault="0025291A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36, 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FF0000"/>
              </w:rPr>
            </w:pPr>
            <w:r w:rsidRPr="00834955">
              <w:rPr>
                <w:rFonts w:ascii="Times New Roman" w:hAnsi="Times New Roman"/>
                <w:color w:val="000000"/>
              </w:rPr>
              <w:t>59,00 руб</w:t>
            </w:r>
            <w:r w:rsidRPr="00834955">
              <w:rPr>
                <w:rFonts w:ascii="Times New Roman" w:hAnsi="Times New Roman"/>
                <w:color w:val="FF0000"/>
              </w:rPr>
              <w:t>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FF0000"/>
              </w:rPr>
            </w:pPr>
          </w:p>
          <w:p w:rsidR="0025291A" w:rsidRDefault="0025291A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60,00 руб.</w:t>
            </w:r>
          </w:p>
        </w:tc>
        <w:tc>
          <w:tcPr>
            <w:tcW w:w="1800" w:type="dxa"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  <w:p w:rsidR="00834955" w:rsidRPr="00834955" w:rsidRDefault="0025291A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570"/>
        </w:trPr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Реализация неиспользованной литературы</w:t>
            </w:r>
          </w:p>
          <w:p w:rsidR="00834955" w:rsidRPr="00834955" w:rsidRDefault="00834955" w:rsidP="00834955">
            <w:pPr>
              <w:spacing w:line="240" w:lineRule="auto"/>
              <w:ind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Сдача макулатуры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Согласно оценочной стоимости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5A2ED6" w:rsidRPr="00834955" w:rsidTr="003240F7">
        <w:trPr>
          <w:trHeight w:val="299"/>
        </w:trPr>
        <w:tc>
          <w:tcPr>
            <w:tcW w:w="529" w:type="dxa"/>
            <w:vMerge w:val="restart"/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4149" w:type="dxa"/>
            <w:tcBorders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Использование информационных технологий:</w:t>
            </w:r>
          </w:p>
          <w:p w:rsidR="005A2ED6" w:rsidRPr="00834955" w:rsidRDefault="005A2ED6" w:rsidP="00834955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Выполнение печатных работ на ПК: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  <w:vMerge w:val="restart"/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A2ED6" w:rsidRPr="00834955" w:rsidTr="003240F7">
        <w:trPr>
          <w:trHeight w:val="275"/>
        </w:trPr>
        <w:tc>
          <w:tcPr>
            <w:tcW w:w="529" w:type="dxa"/>
            <w:vMerge/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Набор текста: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A2ED6" w:rsidRPr="00834955" w:rsidTr="003240F7">
        <w:trPr>
          <w:trHeight w:val="257"/>
        </w:trPr>
        <w:tc>
          <w:tcPr>
            <w:tcW w:w="529" w:type="dxa"/>
            <w:vMerge/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Стандартный текст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15,00 руб.</w:t>
            </w:r>
          </w:p>
        </w:tc>
        <w:tc>
          <w:tcPr>
            <w:tcW w:w="1800" w:type="dxa"/>
            <w:vMerge/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A2ED6" w:rsidRPr="00834955" w:rsidTr="003240F7">
        <w:trPr>
          <w:trHeight w:val="556"/>
        </w:trPr>
        <w:tc>
          <w:tcPr>
            <w:tcW w:w="529" w:type="dxa"/>
            <w:vMerge/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Сложный текст  (таблицы, графики, формулы)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20,00 руб.</w:t>
            </w:r>
          </w:p>
        </w:tc>
        <w:tc>
          <w:tcPr>
            <w:tcW w:w="1800" w:type="dxa"/>
            <w:vMerge/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A2ED6" w:rsidRPr="00834955" w:rsidTr="003240F7">
        <w:trPr>
          <w:trHeight w:val="300"/>
        </w:trPr>
        <w:tc>
          <w:tcPr>
            <w:tcW w:w="529" w:type="dxa"/>
            <w:vMerge/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Форматирование текста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5,00 руб.</w:t>
            </w:r>
          </w:p>
        </w:tc>
        <w:tc>
          <w:tcPr>
            <w:tcW w:w="1800" w:type="dxa"/>
            <w:vMerge/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A2ED6" w:rsidRPr="00834955" w:rsidTr="005A2ED6">
        <w:trPr>
          <w:trHeight w:val="261"/>
        </w:trPr>
        <w:tc>
          <w:tcPr>
            <w:tcW w:w="529" w:type="dxa"/>
            <w:vMerge/>
            <w:tcBorders>
              <w:bottom w:val="single" w:sz="4" w:space="0" w:color="000000"/>
            </w:tcBorders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Оформление титульного листа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3,00 руб.</w:t>
            </w: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A2ED6" w:rsidRPr="00834955" w:rsidTr="002550EA">
        <w:trPr>
          <w:trHeight w:val="426"/>
        </w:trPr>
        <w:tc>
          <w:tcPr>
            <w:tcW w:w="529" w:type="dxa"/>
            <w:vMerge/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5A2ED6" w:rsidRPr="00834955" w:rsidRDefault="005A2ED6" w:rsidP="00834955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Создание презентации в программе </w:t>
            </w:r>
            <w:r w:rsidRPr="00834955">
              <w:rPr>
                <w:rFonts w:ascii="Times New Roman" w:hAnsi="Times New Roman"/>
                <w:lang w:val="en-US"/>
              </w:rPr>
              <w:t>Power</w:t>
            </w:r>
            <w:r w:rsidRPr="00834955">
              <w:rPr>
                <w:rFonts w:ascii="Times New Roman" w:hAnsi="Times New Roman"/>
              </w:rPr>
              <w:t xml:space="preserve"> </w:t>
            </w:r>
            <w:r w:rsidRPr="00834955">
              <w:rPr>
                <w:rFonts w:ascii="Times New Roman" w:hAnsi="Times New Roman"/>
                <w:lang w:val="en-US"/>
              </w:rPr>
              <w:t>Point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5A2ED6" w:rsidRPr="00834955" w:rsidRDefault="0001146D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слайд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15,00 руб.</w:t>
            </w:r>
          </w:p>
        </w:tc>
        <w:tc>
          <w:tcPr>
            <w:tcW w:w="1800" w:type="dxa"/>
            <w:vMerge/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A2ED6" w:rsidRPr="00834955" w:rsidTr="002550EA">
        <w:trPr>
          <w:trHeight w:val="447"/>
        </w:trPr>
        <w:tc>
          <w:tcPr>
            <w:tcW w:w="529" w:type="dxa"/>
          </w:tcPr>
          <w:p w:rsidR="005A2ED6" w:rsidRPr="00834955" w:rsidRDefault="005A2ED6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- Печать документов на лазерном (черно-белом) принтере.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5A2ED6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A2ED6" w:rsidRPr="00834955" w:rsidRDefault="005A2ED6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4, 00 руб.</w:t>
            </w:r>
          </w:p>
        </w:tc>
        <w:tc>
          <w:tcPr>
            <w:tcW w:w="1800" w:type="dxa"/>
            <w:vMerge/>
          </w:tcPr>
          <w:p w:rsidR="005A2ED6" w:rsidRPr="00834955" w:rsidRDefault="005A2ED6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690"/>
        </w:trPr>
        <w:tc>
          <w:tcPr>
            <w:tcW w:w="529" w:type="dxa"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 xml:space="preserve">- </w:t>
            </w:r>
            <w:r w:rsidRPr="00C452F9">
              <w:rPr>
                <w:rFonts w:ascii="Times New Roman" w:hAnsi="Times New Roman"/>
              </w:rPr>
              <w:t>предоставление машинного времени для работы на ПК</w:t>
            </w:r>
            <w:r w:rsidR="00963E10" w:rsidRPr="00C452F9">
              <w:rPr>
                <w:rFonts w:ascii="Times New Roman" w:hAnsi="Times New Roman"/>
              </w:rPr>
              <w:t xml:space="preserve"> с 31 минуты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1 минута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1,00 рубль</w:t>
            </w:r>
          </w:p>
        </w:tc>
        <w:tc>
          <w:tcPr>
            <w:tcW w:w="1800" w:type="dxa"/>
          </w:tcPr>
          <w:p w:rsidR="00834955" w:rsidRPr="00834955" w:rsidRDefault="006F37CC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2550EA" w:rsidRPr="00834955" w:rsidTr="003240F7">
        <w:trPr>
          <w:trHeight w:val="556"/>
        </w:trPr>
        <w:tc>
          <w:tcPr>
            <w:tcW w:w="529" w:type="dxa"/>
            <w:vMerge w:val="restart"/>
          </w:tcPr>
          <w:p w:rsidR="002550EA" w:rsidRPr="00834955" w:rsidRDefault="002550EA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9.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2550EA" w:rsidRPr="00834955" w:rsidRDefault="002550EA" w:rsidP="00834955">
            <w:pPr>
              <w:spacing w:line="240" w:lineRule="auto"/>
              <w:ind w:left="-4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Подборка и доставка информации и документов:</w:t>
            </w:r>
          </w:p>
          <w:p w:rsidR="002550EA" w:rsidRPr="00834955" w:rsidRDefault="002550EA" w:rsidP="00834955">
            <w:pPr>
              <w:spacing w:line="240" w:lineRule="auto"/>
              <w:ind w:left="-4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Электронная доставка документов из фондов ЧОУНБ: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2550EA" w:rsidRPr="00834955" w:rsidRDefault="002550EA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2550EA" w:rsidRPr="00834955" w:rsidRDefault="002550EA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2550EA" w:rsidRPr="00834955" w:rsidRDefault="002550EA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proofErr w:type="spellStart"/>
            <w:r w:rsidRPr="00834955">
              <w:rPr>
                <w:rFonts w:ascii="Times New Roman" w:hAnsi="Times New Roman"/>
              </w:rPr>
              <w:t>Медиацентр</w:t>
            </w:r>
            <w:proofErr w:type="spellEnd"/>
            <w:r w:rsidRPr="00834955">
              <w:rPr>
                <w:rFonts w:ascii="Times New Roman" w:hAnsi="Times New Roman"/>
              </w:rPr>
              <w:t xml:space="preserve"> ЦГБ</w:t>
            </w:r>
          </w:p>
          <w:p w:rsidR="002550EA" w:rsidRPr="00834955" w:rsidRDefault="002550EA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576C22" w:rsidRPr="00834955" w:rsidTr="0001146D">
        <w:trPr>
          <w:trHeight w:val="759"/>
        </w:trPr>
        <w:tc>
          <w:tcPr>
            <w:tcW w:w="529" w:type="dxa"/>
            <w:vMerge/>
          </w:tcPr>
          <w:p w:rsidR="00576C22" w:rsidRPr="00834955" w:rsidRDefault="00576C22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576C22" w:rsidRPr="00834955" w:rsidRDefault="00576C22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Информационный поиск документов по электронным базам ЧОУНБ и оформление заказа для читателей ЦБС</w:t>
            </w: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576C22" w:rsidRPr="00834955" w:rsidRDefault="00576C22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13 мин. работы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76C22" w:rsidRPr="00834955" w:rsidRDefault="00576C22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10,00 руб.</w:t>
            </w:r>
          </w:p>
        </w:tc>
        <w:tc>
          <w:tcPr>
            <w:tcW w:w="1800" w:type="dxa"/>
            <w:vMerge/>
          </w:tcPr>
          <w:p w:rsidR="00576C22" w:rsidRPr="00834955" w:rsidRDefault="00576C22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6F37CC">
        <w:trPr>
          <w:trHeight w:val="520"/>
        </w:trPr>
        <w:tc>
          <w:tcPr>
            <w:tcW w:w="529" w:type="dxa"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576C22" w:rsidRDefault="00834955" w:rsidP="00576C22">
            <w:pPr>
              <w:pStyle w:val="a3"/>
              <w:numPr>
                <w:ilvl w:val="0"/>
                <w:numId w:val="13"/>
              </w:numPr>
              <w:spacing w:line="240" w:lineRule="auto"/>
              <w:ind w:left="214" w:right="-68" w:hanging="214"/>
              <w:rPr>
                <w:rFonts w:ascii="Times New Roman" w:hAnsi="Times New Roman"/>
                <w:color w:val="000000"/>
              </w:rPr>
            </w:pPr>
            <w:r w:rsidRPr="00576C22">
              <w:rPr>
                <w:rFonts w:ascii="Times New Roman" w:hAnsi="Times New Roman"/>
                <w:color w:val="000000"/>
              </w:rPr>
              <w:t>Отправка и прием писем с электронного ящика библиотеки.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6 мин. работы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5,00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proofErr w:type="spellStart"/>
            <w:r w:rsidRPr="00834955">
              <w:rPr>
                <w:rFonts w:ascii="Times New Roman" w:hAnsi="Times New Roman"/>
              </w:rPr>
              <w:t>Медиацентр</w:t>
            </w:r>
            <w:proofErr w:type="spellEnd"/>
            <w:r w:rsidRPr="00834955">
              <w:rPr>
                <w:rFonts w:ascii="Times New Roman" w:hAnsi="Times New Roman"/>
              </w:rPr>
              <w:t xml:space="preserve"> ЦГБ</w:t>
            </w:r>
          </w:p>
        </w:tc>
      </w:tr>
      <w:tr w:rsidR="00834955" w:rsidRPr="00834955" w:rsidTr="003240F7">
        <w:trPr>
          <w:trHeight w:val="432"/>
        </w:trPr>
        <w:tc>
          <w:tcPr>
            <w:tcW w:w="529" w:type="dxa"/>
            <w:vMerge w:val="restart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4955" w:rsidRPr="00834955">
              <w:rPr>
                <w:rFonts w:ascii="Times New Roman" w:hAnsi="Times New Roman"/>
              </w:rPr>
              <w:t>0.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Услуги по сканированию:</w:t>
            </w:r>
          </w:p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Сканирование документов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  <w:color w:val="000000"/>
              </w:rPr>
              <w:t>В соответствии с калькуляцией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834955" w:rsidRPr="00834955" w:rsidRDefault="006F37CC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414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Без распознавания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3,00 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411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С распознаванием 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5,00 руб.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692"/>
        </w:trPr>
        <w:tc>
          <w:tcPr>
            <w:tcW w:w="529" w:type="dxa"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Распечатка документов из собственных баз данных библиотеки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6,00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6F37CC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688"/>
        </w:trPr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4955" w:rsidRPr="00834955">
              <w:rPr>
                <w:rFonts w:ascii="Times New Roman" w:hAnsi="Times New Roman"/>
              </w:rPr>
              <w:t>1.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Услуги по копированию:</w:t>
            </w:r>
          </w:p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В соответствии с калькуляцией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6F37CC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688"/>
        </w:trPr>
        <w:tc>
          <w:tcPr>
            <w:tcW w:w="529" w:type="dxa"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6F37CC">
            <w:pPr>
              <w:spacing w:line="240" w:lineRule="auto"/>
              <w:ind w:left="-62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-Ксерокопирование документов, не являющихся объектами авторского права, фондовых документов в малых объемах (не более 10</w:t>
            </w:r>
            <w:r w:rsidR="006F37CC">
              <w:rPr>
                <w:rFonts w:ascii="Times New Roman" w:hAnsi="Times New Roman"/>
                <w:color w:val="000000"/>
              </w:rPr>
              <w:t>-1</w:t>
            </w:r>
            <w:r w:rsidRPr="00834955">
              <w:rPr>
                <w:rFonts w:ascii="Times New Roman" w:hAnsi="Times New Roman"/>
                <w:color w:val="000000"/>
              </w:rPr>
              <w:t>5% объема одного документа) с возможным увеличением или уменьшением размеров копий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4,00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6F37CC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  <w:r w:rsidRPr="0083495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834955" w:rsidRPr="00834955" w:rsidTr="003240F7">
        <w:trPr>
          <w:trHeight w:val="360"/>
        </w:trPr>
        <w:tc>
          <w:tcPr>
            <w:tcW w:w="529" w:type="dxa"/>
            <w:vMerge w:val="restart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4955" w:rsidRPr="00834955">
              <w:rPr>
                <w:rFonts w:ascii="Times New Roman" w:hAnsi="Times New Roman"/>
              </w:rPr>
              <w:t>2.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Перевод изданий в электронный вид:</w:t>
            </w:r>
          </w:p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-Запись информации на </w:t>
            </w:r>
            <w:r w:rsidRPr="00834955">
              <w:rPr>
                <w:rFonts w:ascii="Times New Roman" w:hAnsi="Times New Roman"/>
                <w:lang w:val="en-US"/>
              </w:rPr>
              <w:t>CD</w:t>
            </w:r>
          </w:p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right="-87"/>
              <w:rPr>
                <w:rFonts w:ascii="Times New Roman" w:hAnsi="Times New Roman"/>
              </w:rPr>
            </w:pPr>
          </w:p>
          <w:p w:rsidR="00834955" w:rsidRPr="00834955" w:rsidRDefault="00834955" w:rsidP="00834955">
            <w:pPr>
              <w:spacing w:line="240" w:lineRule="auto"/>
              <w:ind w:right="-87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7 мин. работы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6F37CC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285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-Запись информации на </w:t>
            </w:r>
            <w:r w:rsidRPr="00834955">
              <w:rPr>
                <w:rFonts w:ascii="Times New Roman" w:hAnsi="Times New Roman"/>
                <w:lang w:val="en-US"/>
              </w:rPr>
              <w:t>DVD</w:t>
            </w:r>
            <w:r w:rsidRPr="00834955">
              <w:rPr>
                <w:rFonts w:ascii="Times New Roman" w:hAnsi="Times New Roman"/>
              </w:rPr>
              <w:t>.</w:t>
            </w:r>
          </w:p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 мин. работы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12,00 руб.</w:t>
            </w:r>
          </w:p>
          <w:p w:rsidR="00834955" w:rsidRPr="00834955" w:rsidRDefault="00834955" w:rsidP="006F37CC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6F37CC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173"/>
        </w:trPr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4955" w:rsidRPr="00834955">
              <w:rPr>
                <w:rFonts w:ascii="Times New Roman" w:hAnsi="Times New Roman"/>
              </w:rPr>
              <w:t>3.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4B2C3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  <w:b/>
              </w:rPr>
            </w:pPr>
            <w:r w:rsidRPr="004B2C35">
              <w:rPr>
                <w:rFonts w:ascii="Times New Roman" w:hAnsi="Times New Roman"/>
                <w:b/>
              </w:rPr>
              <w:t>Услуги по эксплуатации и сопровождению программного обеспечения.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01146D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мероприятие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420,00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941DE7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173"/>
        </w:trPr>
        <w:tc>
          <w:tcPr>
            <w:tcW w:w="529" w:type="dxa"/>
          </w:tcPr>
          <w:p w:rsidR="00834955" w:rsidRPr="00834955" w:rsidRDefault="00C452F9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4955" w:rsidRPr="00834955">
              <w:rPr>
                <w:rFonts w:ascii="Times New Roman" w:hAnsi="Times New Roman"/>
              </w:rPr>
              <w:t>4.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Перевод баз данных в программное обеспечение.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запись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10,00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Отдел автоматизации ЦГБ</w:t>
            </w:r>
          </w:p>
        </w:tc>
      </w:tr>
      <w:tr w:rsidR="00834955" w:rsidRPr="00834955" w:rsidTr="003240F7">
        <w:trPr>
          <w:trHeight w:val="361"/>
        </w:trPr>
        <w:tc>
          <w:tcPr>
            <w:tcW w:w="529" w:type="dxa"/>
            <w:vMerge w:val="restart"/>
          </w:tcPr>
          <w:p w:rsidR="00834955" w:rsidRPr="00834955" w:rsidRDefault="00C452F9" w:rsidP="00C944F3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44F3">
              <w:rPr>
                <w:rFonts w:ascii="Times New Roman" w:hAnsi="Times New Roman"/>
              </w:rPr>
              <w:t>5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Создание сайта: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Отдел автоматизации ЦГБ</w:t>
            </w:r>
          </w:p>
        </w:tc>
      </w:tr>
      <w:tr w:rsidR="00834955" w:rsidRPr="00834955" w:rsidTr="00D001C4">
        <w:trPr>
          <w:trHeight w:val="223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Сайт визитка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сайт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2100,00 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862B04">
        <w:trPr>
          <w:trHeight w:val="241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62B04" w:rsidRPr="00304F6F" w:rsidRDefault="00834955" w:rsidP="00304F6F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proofErr w:type="spellStart"/>
            <w:r w:rsidRPr="00834955">
              <w:rPr>
                <w:rFonts w:ascii="Times New Roman" w:hAnsi="Times New Roman"/>
              </w:rPr>
              <w:t>Промо</w:t>
            </w:r>
            <w:proofErr w:type="spellEnd"/>
            <w:r w:rsidRPr="00834955">
              <w:rPr>
                <w:rFonts w:ascii="Times New Roman" w:hAnsi="Times New Roman"/>
              </w:rPr>
              <w:t xml:space="preserve"> сайт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сайт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4200,00 руб.</w:t>
            </w:r>
          </w:p>
        </w:tc>
        <w:tc>
          <w:tcPr>
            <w:tcW w:w="1800" w:type="dxa"/>
            <w:vMerge/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375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Размещение баннера на сайте МБУК «ЦБС ЗГО»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1 баннер </w:t>
            </w:r>
            <w:proofErr w:type="gramStart"/>
            <w:r w:rsidRPr="00834955">
              <w:rPr>
                <w:rFonts w:ascii="Times New Roman" w:hAnsi="Times New Roman"/>
              </w:rPr>
              <w:t>на</w:t>
            </w:r>
            <w:proofErr w:type="gramEnd"/>
            <w:r w:rsidRPr="00834955">
              <w:rPr>
                <w:rFonts w:ascii="Times New Roman" w:hAnsi="Times New Roman"/>
              </w:rPr>
              <w:t xml:space="preserve"> </w:t>
            </w: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месяц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200,00 руб.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173"/>
        </w:trPr>
        <w:tc>
          <w:tcPr>
            <w:tcW w:w="529" w:type="dxa"/>
          </w:tcPr>
          <w:p w:rsidR="00834955" w:rsidRPr="00834955" w:rsidRDefault="00C452F9" w:rsidP="00C944F3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44F3">
              <w:rPr>
                <w:rFonts w:ascii="Times New Roman" w:hAnsi="Times New Roman"/>
              </w:rPr>
              <w:t>6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Составление каталога книг, периодических изданий, рукописей, художественных коллекций.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документ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7,00 руб.</w:t>
            </w:r>
          </w:p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357"/>
        </w:trPr>
        <w:tc>
          <w:tcPr>
            <w:tcW w:w="529" w:type="dxa"/>
            <w:vMerge w:val="restart"/>
          </w:tcPr>
          <w:p w:rsidR="00834955" w:rsidRPr="00834955" w:rsidRDefault="00C452F9" w:rsidP="00C944F3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44F3">
              <w:rPr>
                <w:rFonts w:ascii="Times New Roman" w:hAnsi="Times New Roman"/>
              </w:rPr>
              <w:t>7</w:t>
            </w:r>
            <w:r w:rsidR="00834955"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Оказание услуг информационного и справочно-библиографического характера: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Все подразделения ЦБС</w:t>
            </w:r>
          </w:p>
        </w:tc>
      </w:tr>
      <w:tr w:rsidR="00834955" w:rsidRPr="00834955" w:rsidTr="003240F7">
        <w:trPr>
          <w:trHeight w:val="428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Выполнение тематической справки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справка</w:t>
            </w: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60 мин. работы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56,00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3240F7">
        <w:trPr>
          <w:trHeight w:val="428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Выполнение тематической справки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справка</w:t>
            </w: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480 мин. работы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446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FE5B24">
        <w:trPr>
          <w:trHeight w:val="754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Долгосрочное информационное обслуживание по заданной теме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тема</w:t>
            </w: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2586 мин. работы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2400,00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FE5B24">
        <w:trPr>
          <w:trHeight w:val="498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Подготовка и проведение «дня специалиста» 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мероприятие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2000,00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FE5B24">
        <w:trPr>
          <w:trHeight w:val="461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Подготовка библиографического списка литературы 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запись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6,00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FE5B24">
        <w:trPr>
          <w:trHeight w:val="511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Редактирование библиографического списка литературы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запись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2,00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  <w:tr w:rsidR="00834955" w:rsidRPr="00834955" w:rsidTr="00FE5B24">
        <w:trPr>
          <w:trHeight w:val="560"/>
        </w:trPr>
        <w:tc>
          <w:tcPr>
            <w:tcW w:w="529" w:type="dxa"/>
            <w:vMerge/>
          </w:tcPr>
          <w:p w:rsidR="00834955" w:rsidRPr="00834955" w:rsidRDefault="00834955" w:rsidP="00834955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9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Выполнение фактографической справки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справка</w:t>
            </w:r>
          </w:p>
          <w:p w:rsidR="00834955" w:rsidRPr="00834955" w:rsidRDefault="00834955" w:rsidP="00834955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45 мин. работы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42,00 руб.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34955" w:rsidRPr="00834955" w:rsidRDefault="00834955" w:rsidP="00834955">
            <w:pPr>
              <w:spacing w:line="240" w:lineRule="auto"/>
              <w:ind w:left="-79" w:right="-89"/>
              <w:jc w:val="center"/>
              <w:rPr>
                <w:rFonts w:ascii="Times New Roman" w:hAnsi="Times New Roman"/>
              </w:rPr>
            </w:pPr>
          </w:p>
        </w:tc>
      </w:tr>
    </w:tbl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834955" w:rsidRPr="00834955" w:rsidRDefault="00834955" w:rsidP="00834955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001C4" w:rsidRDefault="00D001C4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C944F3" w:rsidRDefault="00C944F3" w:rsidP="0083495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486851" w:rsidRPr="00834955" w:rsidRDefault="00486851" w:rsidP="00486851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  <w:r w:rsidRPr="00834955">
        <w:rPr>
          <w:rFonts w:ascii="Times New Roman" w:hAnsi="Times New Roman"/>
          <w:szCs w:val="28"/>
        </w:rPr>
        <w:lastRenderedPageBreak/>
        <w:t xml:space="preserve">Приложение </w:t>
      </w:r>
      <w:r>
        <w:rPr>
          <w:rFonts w:ascii="Times New Roman" w:hAnsi="Times New Roman"/>
          <w:szCs w:val="28"/>
        </w:rPr>
        <w:t>2</w:t>
      </w:r>
    </w:p>
    <w:p w:rsidR="00486851" w:rsidRPr="00834955" w:rsidRDefault="00486851" w:rsidP="00486851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</w:t>
      </w:r>
      <w:r w:rsidRPr="00834955">
        <w:rPr>
          <w:rFonts w:ascii="Times New Roman" w:hAnsi="Times New Roman"/>
          <w:szCs w:val="28"/>
        </w:rPr>
        <w:t xml:space="preserve"> Положению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о порядке и условиях оказания платных дополнительных услуг муниципальным бюджетным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учреждением культуры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«Централизованная библиотечная система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Златоустовского городского округа»</w:t>
      </w:r>
    </w:p>
    <w:p w:rsidR="00486851" w:rsidRPr="00602223" w:rsidRDefault="00486851" w:rsidP="00486851">
      <w:pPr>
        <w:rPr>
          <w:sz w:val="28"/>
          <w:szCs w:val="28"/>
        </w:rPr>
      </w:pPr>
    </w:p>
    <w:p w:rsidR="00486851" w:rsidRPr="00834955" w:rsidRDefault="00486851" w:rsidP="00486851">
      <w:pPr>
        <w:spacing w:line="240" w:lineRule="auto"/>
        <w:jc w:val="center"/>
        <w:rPr>
          <w:rFonts w:ascii="Times New Roman" w:hAnsi="Times New Roman"/>
        </w:rPr>
      </w:pPr>
      <w:r w:rsidRPr="00834955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рейскурант </w:t>
      </w:r>
    </w:p>
    <w:p w:rsidR="00486851" w:rsidRPr="00834955" w:rsidRDefault="00486851" w:rsidP="0048685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83495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 </w:t>
      </w:r>
      <w:r w:rsidRPr="00834955">
        <w:rPr>
          <w:rFonts w:ascii="Times New Roman" w:hAnsi="Times New Roman"/>
        </w:rPr>
        <w:t>платны</w:t>
      </w:r>
      <w:r>
        <w:rPr>
          <w:rFonts w:ascii="Times New Roman" w:hAnsi="Times New Roman"/>
        </w:rPr>
        <w:t>е</w:t>
      </w:r>
      <w:r w:rsidRPr="00834955">
        <w:rPr>
          <w:rFonts w:ascii="Times New Roman" w:hAnsi="Times New Roman"/>
        </w:rPr>
        <w:t xml:space="preserve"> услуг</w:t>
      </w:r>
      <w:r>
        <w:rPr>
          <w:rFonts w:ascii="Times New Roman" w:hAnsi="Times New Roman"/>
        </w:rPr>
        <w:t xml:space="preserve">и </w:t>
      </w:r>
      <w:r w:rsidRPr="00834955">
        <w:rPr>
          <w:rFonts w:ascii="Times New Roman" w:hAnsi="Times New Roman"/>
        </w:rPr>
        <w:t>МБУК «</w:t>
      </w:r>
      <w:proofErr w:type="gramStart"/>
      <w:r w:rsidRPr="00834955">
        <w:rPr>
          <w:rFonts w:ascii="Times New Roman" w:hAnsi="Times New Roman"/>
        </w:rPr>
        <w:t>Централизованная</w:t>
      </w:r>
      <w:proofErr w:type="gramEnd"/>
    </w:p>
    <w:p w:rsidR="00486851" w:rsidRPr="00834955" w:rsidRDefault="00486851" w:rsidP="00486851">
      <w:pPr>
        <w:spacing w:line="240" w:lineRule="auto"/>
        <w:jc w:val="center"/>
        <w:rPr>
          <w:rFonts w:ascii="Times New Roman" w:hAnsi="Times New Roman"/>
        </w:rPr>
      </w:pPr>
      <w:r w:rsidRPr="00834955">
        <w:rPr>
          <w:rFonts w:ascii="Times New Roman" w:hAnsi="Times New Roman"/>
        </w:rPr>
        <w:t xml:space="preserve"> библиотечная система  Златоустовского городского округа».</w:t>
      </w:r>
    </w:p>
    <w:p w:rsidR="00486851" w:rsidRDefault="00486851" w:rsidP="0048685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5283"/>
        <w:gridCol w:w="1985"/>
        <w:gridCol w:w="2551"/>
      </w:tblGrid>
      <w:tr w:rsidR="00C452F9" w:rsidRPr="00834955" w:rsidTr="00C452F9"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№</w:t>
            </w:r>
          </w:p>
        </w:tc>
        <w:tc>
          <w:tcPr>
            <w:tcW w:w="5283" w:type="dxa"/>
          </w:tcPr>
          <w:p w:rsidR="00C452F9" w:rsidRPr="00834955" w:rsidRDefault="00C452F9" w:rsidP="0001146D">
            <w:pPr>
              <w:spacing w:line="240" w:lineRule="auto"/>
              <w:ind w:left="-62" w:right="-68" w:hanging="2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985" w:type="dxa"/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551" w:type="dxa"/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Стоимость</w:t>
            </w:r>
          </w:p>
        </w:tc>
      </w:tr>
      <w:tr w:rsidR="00C452F9" w:rsidRPr="00834955" w:rsidTr="00C452F9"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</w:tcPr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Изготовление и выдача читательских билетов при записи в библиотеку.</w:t>
            </w:r>
          </w:p>
        </w:tc>
        <w:tc>
          <w:tcPr>
            <w:tcW w:w="1985" w:type="dxa"/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билет</w:t>
            </w:r>
          </w:p>
        </w:tc>
        <w:tc>
          <w:tcPr>
            <w:tcW w:w="2551" w:type="dxa"/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37, 00 руб.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</w:tr>
      <w:tr w:rsidR="00C452F9" w:rsidRPr="00834955" w:rsidTr="00C452F9"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283" w:type="dxa"/>
          </w:tcPr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</w:t>
            </w:r>
            <w:r w:rsidRPr="00834955">
              <w:rPr>
                <w:rFonts w:ascii="Times New Roman" w:hAnsi="Times New Roman"/>
              </w:rPr>
              <w:t>квагрим</w:t>
            </w:r>
            <w:proofErr w:type="spellEnd"/>
          </w:p>
        </w:tc>
        <w:tc>
          <w:tcPr>
            <w:tcW w:w="1985" w:type="dxa"/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оформление</w:t>
            </w:r>
          </w:p>
        </w:tc>
        <w:tc>
          <w:tcPr>
            <w:tcW w:w="2551" w:type="dxa"/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50,00 руб.</w:t>
            </w:r>
          </w:p>
        </w:tc>
      </w:tr>
      <w:tr w:rsidR="00C452F9" w:rsidRPr="00834955" w:rsidTr="00C452F9"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</w:tcPr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 xml:space="preserve">Организация, подготовка и проведение мероприятий информационного, культурно-просветительского, образовательного, </w:t>
            </w:r>
            <w:proofErr w:type="spellStart"/>
            <w:r w:rsidRPr="00834955">
              <w:rPr>
                <w:rFonts w:ascii="Times New Roman" w:hAnsi="Times New Roman"/>
                <w:color w:val="000000"/>
              </w:rPr>
              <w:t>досугового</w:t>
            </w:r>
            <w:proofErr w:type="spellEnd"/>
            <w:r w:rsidRPr="00834955">
              <w:rPr>
                <w:rFonts w:ascii="Times New Roman" w:hAnsi="Times New Roman"/>
                <w:color w:val="000000"/>
              </w:rPr>
              <w:t xml:space="preserve"> характера стационарного или выездного типа с использованием  аудио, видео, фотодокументов, документов на иных носителях информации.</w:t>
            </w:r>
          </w:p>
        </w:tc>
        <w:tc>
          <w:tcPr>
            <w:tcW w:w="1985" w:type="dxa"/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мероприятие</w:t>
            </w:r>
          </w:p>
        </w:tc>
        <w:tc>
          <w:tcPr>
            <w:tcW w:w="2551" w:type="dxa"/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15,00 руб. с человека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</w:tr>
      <w:tr w:rsidR="00C452F9" w:rsidRPr="00834955" w:rsidTr="00C452F9">
        <w:trPr>
          <w:trHeight w:val="584"/>
        </w:trPr>
        <w:tc>
          <w:tcPr>
            <w:tcW w:w="529" w:type="dxa"/>
            <w:vMerge w:val="restart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C452F9" w:rsidRPr="00C452F9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Осуществление брошюровочной и переплетной деятельности: брошюровка документов пластиковой пружиной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</w:tr>
      <w:tr w:rsidR="00C452F9" w:rsidRPr="00834955" w:rsidTr="00C452F9">
        <w:trPr>
          <w:trHeight w:val="271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C452F9" w:rsidRDefault="00C452F9" w:rsidP="0001146D">
            <w:pPr>
              <w:pStyle w:val="a3"/>
              <w:numPr>
                <w:ilvl w:val="0"/>
                <w:numId w:val="18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До 25 листов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1 издание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19,00 руб.</w:t>
            </w:r>
          </w:p>
        </w:tc>
      </w:tr>
      <w:tr w:rsidR="00C452F9" w:rsidRPr="00834955" w:rsidTr="00C452F9">
        <w:trPr>
          <w:trHeight w:val="272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C452F9" w:rsidRDefault="00C452F9" w:rsidP="0001146D">
            <w:pPr>
              <w:pStyle w:val="a3"/>
              <w:numPr>
                <w:ilvl w:val="0"/>
                <w:numId w:val="18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До 50 листов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1 издание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23,00 руб.</w:t>
            </w:r>
          </w:p>
        </w:tc>
      </w:tr>
      <w:tr w:rsidR="00C452F9" w:rsidRPr="00834955" w:rsidTr="00C452F9">
        <w:trPr>
          <w:trHeight w:val="282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C452F9" w:rsidRPr="00C452F9" w:rsidRDefault="00C452F9" w:rsidP="0001146D">
            <w:pPr>
              <w:pStyle w:val="a3"/>
              <w:numPr>
                <w:ilvl w:val="0"/>
                <w:numId w:val="18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C452F9">
              <w:rPr>
                <w:rFonts w:ascii="Times New Roman" w:hAnsi="Times New Roman"/>
              </w:rPr>
              <w:t>До 100 листов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издание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37,00руб.</w:t>
            </w:r>
          </w:p>
        </w:tc>
      </w:tr>
      <w:tr w:rsidR="00C452F9" w:rsidRPr="00834955" w:rsidTr="00C452F9">
        <w:trPr>
          <w:trHeight w:val="395"/>
        </w:trPr>
        <w:tc>
          <w:tcPr>
            <w:tcW w:w="529" w:type="dxa"/>
            <w:vMerge w:val="restart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proofErr w:type="spellStart"/>
            <w:r w:rsidRPr="00834955">
              <w:rPr>
                <w:rFonts w:ascii="Times New Roman" w:hAnsi="Times New Roman"/>
              </w:rPr>
              <w:t>Ламинирование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</w:tr>
      <w:tr w:rsidR="00C452F9" w:rsidRPr="00834955" w:rsidTr="00C452F9">
        <w:trPr>
          <w:trHeight w:val="228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7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лист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11,00 руб.</w:t>
            </w:r>
          </w:p>
        </w:tc>
      </w:tr>
      <w:tr w:rsidR="00C452F9" w:rsidRPr="00834955" w:rsidTr="00C452F9">
        <w:trPr>
          <w:trHeight w:val="284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7"/>
              </w:numPr>
              <w:spacing w:line="240" w:lineRule="auto"/>
              <w:ind w:left="356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 А8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лист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5,00 руб.</w:t>
            </w:r>
          </w:p>
        </w:tc>
      </w:tr>
      <w:tr w:rsidR="00C452F9" w:rsidRPr="00834955" w:rsidTr="00C452F9"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</w:tcPr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Оформительские услуги: </w:t>
            </w: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Оформление документов на ПК:</w:t>
            </w: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печать документа на цветном принтере;</w:t>
            </w: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  <w:sz w:val="12"/>
                <w:szCs w:val="12"/>
              </w:rPr>
            </w:pP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изготовление поздравительной открытки, приглашения;</w:t>
            </w: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  <w:color w:val="FF0000"/>
              </w:rPr>
            </w:pPr>
            <w:r w:rsidRPr="00834955">
              <w:rPr>
                <w:rFonts w:ascii="Times New Roman" w:hAnsi="Times New Roman"/>
              </w:rPr>
              <w:t xml:space="preserve">изготовление </w:t>
            </w:r>
            <w:proofErr w:type="spellStart"/>
            <w:r w:rsidRPr="00834955">
              <w:rPr>
                <w:rFonts w:ascii="Times New Roman" w:hAnsi="Times New Roman"/>
              </w:rPr>
              <w:t>фотолистовки</w:t>
            </w:r>
            <w:proofErr w:type="spellEnd"/>
            <w:r w:rsidRPr="00834955">
              <w:rPr>
                <w:rFonts w:ascii="Times New Roman" w:hAnsi="Times New Roman"/>
              </w:rPr>
              <w:t xml:space="preserve"> (диплом, грамота, благодарность) с</w:t>
            </w:r>
            <w:r w:rsidRPr="00834955">
              <w:rPr>
                <w:rFonts w:ascii="Times New Roman" w:hAnsi="Times New Roman"/>
                <w:color w:val="FF0000"/>
              </w:rPr>
              <w:t xml:space="preserve"> </w:t>
            </w:r>
            <w:r w:rsidRPr="00834955">
              <w:rPr>
                <w:rFonts w:ascii="Times New Roman" w:hAnsi="Times New Roman"/>
                <w:color w:val="000000"/>
              </w:rPr>
              <w:t>заливкой до 50%;</w:t>
            </w: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</w:rPr>
              <w:t xml:space="preserve"> изготовление </w:t>
            </w:r>
            <w:proofErr w:type="spellStart"/>
            <w:r w:rsidRPr="00834955">
              <w:rPr>
                <w:rFonts w:ascii="Times New Roman" w:hAnsi="Times New Roman"/>
              </w:rPr>
              <w:t>фотолистовки</w:t>
            </w:r>
            <w:proofErr w:type="spellEnd"/>
            <w:r w:rsidRPr="00834955">
              <w:rPr>
                <w:rFonts w:ascii="Times New Roman" w:hAnsi="Times New Roman"/>
              </w:rPr>
              <w:t xml:space="preserve"> (диплом, грамота, благодарность) с </w:t>
            </w:r>
            <w:r w:rsidRPr="00834955">
              <w:rPr>
                <w:rFonts w:ascii="Times New Roman" w:hAnsi="Times New Roman"/>
                <w:color w:val="000000"/>
              </w:rPr>
              <w:t>заливкой от 50% и более;</w:t>
            </w: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постановочная/портретная фотосъемка с технической обработкой</w:t>
            </w:r>
          </w:p>
        </w:tc>
        <w:tc>
          <w:tcPr>
            <w:tcW w:w="1985" w:type="dxa"/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лист</w:t>
            </w: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 А</w:t>
            </w:r>
            <w:proofErr w:type="gramStart"/>
            <w:r w:rsidRPr="00834955">
              <w:rPr>
                <w:rFonts w:ascii="Times New Roman" w:hAnsi="Times New Roman"/>
              </w:rPr>
              <w:t>4</w:t>
            </w:r>
            <w:proofErr w:type="gramEnd"/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фотография</w:t>
            </w:r>
          </w:p>
        </w:tc>
        <w:tc>
          <w:tcPr>
            <w:tcW w:w="2551" w:type="dxa"/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18,00 руб.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C452F9" w:rsidRPr="0025291A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  <w:sz w:val="8"/>
              </w:rPr>
            </w:pP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95,00 руб.</w:t>
            </w:r>
          </w:p>
          <w:p w:rsidR="00C452F9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36, 00 руб.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FF0000"/>
              </w:rPr>
            </w:pPr>
            <w:r w:rsidRPr="00834955">
              <w:rPr>
                <w:rFonts w:ascii="Times New Roman" w:hAnsi="Times New Roman"/>
                <w:color w:val="000000"/>
              </w:rPr>
              <w:t>59,00 руб</w:t>
            </w:r>
            <w:r w:rsidRPr="00834955">
              <w:rPr>
                <w:rFonts w:ascii="Times New Roman" w:hAnsi="Times New Roman"/>
                <w:color w:val="FF0000"/>
              </w:rPr>
              <w:t>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60,00 руб.</w:t>
            </w:r>
          </w:p>
        </w:tc>
      </w:tr>
      <w:tr w:rsidR="00C452F9" w:rsidRPr="00834955" w:rsidTr="00C452F9">
        <w:trPr>
          <w:trHeight w:val="570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Реализация неиспользованной литературы</w:t>
            </w:r>
          </w:p>
          <w:p w:rsidR="00C944F3" w:rsidRPr="00834955" w:rsidRDefault="00C452F9" w:rsidP="00C944F3">
            <w:pPr>
              <w:spacing w:line="240" w:lineRule="auto"/>
              <w:ind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Сдача макулатуры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452F9" w:rsidRPr="00834955" w:rsidRDefault="00C452F9" w:rsidP="00C452F9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Согласно оценочной стоимости</w:t>
            </w:r>
          </w:p>
        </w:tc>
      </w:tr>
      <w:tr w:rsidR="00C452F9" w:rsidRPr="00834955" w:rsidTr="00C452F9">
        <w:trPr>
          <w:trHeight w:val="299"/>
        </w:trPr>
        <w:tc>
          <w:tcPr>
            <w:tcW w:w="529" w:type="dxa"/>
            <w:vMerge w:val="restart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8.</w:t>
            </w: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Использование информационных технологий:</w:t>
            </w:r>
          </w:p>
          <w:p w:rsidR="00C452F9" w:rsidRPr="00834955" w:rsidRDefault="00C452F9" w:rsidP="0001146D">
            <w:pPr>
              <w:spacing w:line="240" w:lineRule="auto"/>
              <w:ind w:left="-7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Выполнение печатных работ на ПК: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</w:tr>
      <w:tr w:rsidR="00C452F9" w:rsidRPr="00834955" w:rsidTr="00C452F9">
        <w:trPr>
          <w:trHeight w:val="275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Набор текста: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</w:tr>
      <w:tr w:rsidR="00C452F9" w:rsidRPr="00834955" w:rsidTr="00C452F9">
        <w:trPr>
          <w:trHeight w:val="257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Стандартный текст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15,00 руб.</w:t>
            </w:r>
          </w:p>
        </w:tc>
      </w:tr>
      <w:tr w:rsidR="00C452F9" w:rsidRPr="00834955" w:rsidTr="00C452F9">
        <w:trPr>
          <w:trHeight w:val="556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- Сложный текст  (таблицы, графики, формулы)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20,00 руб.</w:t>
            </w:r>
          </w:p>
        </w:tc>
      </w:tr>
      <w:tr w:rsidR="00C452F9" w:rsidRPr="00834955" w:rsidTr="00C452F9">
        <w:trPr>
          <w:trHeight w:val="300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Форматирование текста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5,00 руб.</w:t>
            </w:r>
          </w:p>
        </w:tc>
      </w:tr>
      <w:tr w:rsidR="00C452F9" w:rsidRPr="00834955" w:rsidTr="00C452F9">
        <w:trPr>
          <w:trHeight w:val="261"/>
        </w:trPr>
        <w:tc>
          <w:tcPr>
            <w:tcW w:w="529" w:type="dxa"/>
            <w:vMerge/>
            <w:tcBorders>
              <w:bottom w:val="single" w:sz="4" w:space="0" w:color="000000"/>
            </w:tcBorders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Оформление титульного листа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3,00 руб.</w:t>
            </w:r>
          </w:p>
        </w:tc>
      </w:tr>
      <w:tr w:rsidR="00C452F9" w:rsidRPr="00834955" w:rsidTr="00C452F9">
        <w:trPr>
          <w:trHeight w:val="426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1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Создание презентации в программе </w:t>
            </w:r>
            <w:r w:rsidRPr="00834955">
              <w:rPr>
                <w:rFonts w:ascii="Times New Roman" w:hAnsi="Times New Roman"/>
                <w:lang w:val="en-US"/>
              </w:rPr>
              <w:t>Power</w:t>
            </w:r>
            <w:r w:rsidRPr="00834955">
              <w:rPr>
                <w:rFonts w:ascii="Times New Roman" w:hAnsi="Times New Roman"/>
              </w:rPr>
              <w:t xml:space="preserve"> </w:t>
            </w:r>
            <w:r w:rsidRPr="00834955">
              <w:rPr>
                <w:rFonts w:ascii="Times New Roman" w:hAnsi="Times New Roman"/>
                <w:lang w:val="en-US"/>
              </w:rPr>
              <w:t>Point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слайд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15,00 руб.</w:t>
            </w:r>
          </w:p>
        </w:tc>
      </w:tr>
      <w:tr w:rsidR="00C452F9" w:rsidRPr="00834955" w:rsidTr="00C452F9">
        <w:trPr>
          <w:trHeight w:val="447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- Печать документов на лазерном (черно-белом) принтере.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4, 00 руб.</w:t>
            </w:r>
          </w:p>
        </w:tc>
      </w:tr>
      <w:tr w:rsidR="00C452F9" w:rsidRPr="00834955" w:rsidTr="00C452F9">
        <w:trPr>
          <w:trHeight w:val="690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 xml:space="preserve">- </w:t>
            </w:r>
            <w:r w:rsidRPr="00C452F9">
              <w:rPr>
                <w:rFonts w:ascii="Times New Roman" w:hAnsi="Times New Roman"/>
              </w:rPr>
              <w:t>предоставление машинного времени для работы на ПК с 31 минуты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1 минута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1,00 рубль</w:t>
            </w:r>
          </w:p>
        </w:tc>
      </w:tr>
      <w:tr w:rsidR="00C452F9" w:rsidRPr="00834955" w:rsidTr="00C452F9">
        <w:trPr>
          <w:trHeight w:val="556"/>
        </w:trPr>
        <w:tc>
          <w:tcPr>
            <w:tcW w:w="529" w:type="dxa"/>
            <w:vMerge w:val="restart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9.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4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Подборка и доставка информации и документов:</w:t>
            </w:r>
          </w:p>
          <w:p w:rsidR="00C452F9" w:rsidRPr="00834955" w:rsidRDefault="00C452F9" w:rsidP="0001146D">
            <w:pPr>
              <w:spacing w:line="240" w:lineRule="auto"/>
              <w:ind w:left="-4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Электронная доставка документов из фондов ЧОУНБ: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 соответствии с калькуляцией</w:t>
            </w:r>
          </w:p>
        </w:tc>
      </w:tr>
      <w:tr w:rsidR="00C452F9" w:rsidRPr="00834955" w:rsidTr="00C452F9">
        <w:trPr>
          <w:trHeight w:val="759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Информационный поиск документов по электронным базам ЧОУНБ и оформление заказа для читателей ЦБС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13 мин. работы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10,00 руб.</w:t>
            </w:r>
          </w:p>
        </w:tc>
      </w:tr>
      <w:tr w:rsidR="00C452F9" w:rsidRPr="00834955" w:rsidTr="00C452F9">
        <w:trPr>
          <w:trHeight w:val="520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576C22" w:rsidRDefault="00C452F9" w:rsidP="0001146D">
            <w:pPr>
              <w:pStyle w:val="a3"/>
              <w:numPr>
                <w:ilvl w:val="0"/>
                <w:numId w:val="13"/>
              </w:numPr>
              <w:spacing w:line="240" w:lineRule="auto"/>
              <w:ind w:left="214" w:right="-68" w:hanging="214"/>
              <w:rPr>
                <w:rFonts w:ascii="Times New Roman" w:hAnsi="Times New Roman"/>
                <w:color w:val="000000"/>
              </w:rPr>
            </w:pPr>
            <w:r w:rsidRPr="00576C22">
              <w:rPr>
                <w:rFonts w:ascii="Times New Roman" w:hAnsi="Times New Roman"/>
                <w:color w:val="000000"/>
              </w:rPr>
              <w:t>Отправка и прием писем с электронного ящика библиотеки.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6 мин. работы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5,00 руб.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452F9" w:rsidRPr="00834955" w:rsidTr="00C452F9">
        <w:trPr>
          <w:trHeight w:val="432"/>
        </w:trPr>
        <w:tc>
          <w:tcPr>
            <w:tcW w:w="529" w:type="dxa"/>
            <w:vMerge w:val="restart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834955">
              <w:rPr>
                <w:rFonts w:ascii="Times New Roman" w:hAnsi="Times New Roman"/>
              </w:rPr>
              <w:t>0.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Услуги по сканированию:</w:t>
            </w:r>
          </w:p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Сканирование документов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  <w:color w:val="000000"/>
              </w:rPr>
              <w:t>В соответствии с калькуляцией</w:t>
            </w:r>
          </w:p>
        </w:tc>
      </w:tr>
      <w:tr w:rsidR="00C452F9" w:rsidRPr="00834955" w:rsidTr="00C452F9">
        <w:trPr>
          <w:trHeight w:val="414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Без распознавания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3,00 руб.</w:t>
            </w:r>
          </w:p>
        </w:tc>
      </w:tr>
      <w:tr w:rsidR="00C452F9" w:rsidRPr="00834955" w:rsidTr="00C452F9">
        <w:trPr>
          <w:trHeight w:val="411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С распознаванием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5,00 руб.</w:t>
            </w:r>
          </w:p>
        </w:tc>
      </w:tr>
      <w:tr w:rsidR="00C452F9" w:rsidRPr="00834955" w:rsidTr="00C944F3">
        <w:trPr>
          <w:trHeight w:val="489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Распечатка документов из собственных баз данных библиотеки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C944F3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6,00 руб.</w:t>
            </w:r>
          </w:p>
        </w:tc>
      </w:tr>
      <w:tr w:rsidR="00C452F9" w:rsidRPr="00834955" w:rsidTr="003D4880">
        <w:trPr>
          <w:trHeight w:val="273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834955">
              <w:rPr>
                <w:rFonts w:ascii="Times New Roman" w:hAnsi="Times New Roman"/>
              </w:rPr>
              <w:t>1.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3D4880">
            <w:pPr>
              <w:spacing w:line="240" w:lineRule="auto"/>
              <w:ind w:left="-62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Услуги по копированию: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452F9" w:rsidRPr="00834955" w:rsidTr="00C452F9">
        <w:trPr>
          <w:trHeight w:val="688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-Ксерокопирование документов, не являющихся объектами авторского права, фондовых документов в малых объемах (не более 10</w:t>
            </w:r>
            <w:r>
              <w:rPr>
                <w:rFonts w:ascii="Times New Roman" w:hAnsi="Times New Roman"/>
                <w:color w:val="000000"/>
              </w:rPr>
              <w:t>-1</w:t>
            </w:r>
            <w:r w:rsidRPr="00834955">
              <w:rPr>
                <w:rFonts w:ascii="Times New Roman" w:hAnsi="Times New Roman"/>
                <w:color w:val="000000"/>
              </w:rPr>
              <w:t>5% объема одного документа) с возможным увеличением или уменьшением размеров копий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3D4880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страница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4,00 руб.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452F9" w:rsidRPr="00834955" w:rsidTr="00C452F9">
        <w:trPr>
          <w:trHeight w:val="360"/>
        </w:trPr>
        <w:tc>
          <w:tcPr>
            <w:tcW w:w="529" w:type="dxa"/>
            <w:vMerge w:val="restart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834955">
              <w:rPr>
                <w:rFonts w:ascii="Times New Roman" w:hAnsi="Times New Roman"/>
              </w:rPr>
              <w:t>2.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Перевод изданий в электронный вид:</w:t>
            </w:r>
          </w:p>
          <w:p w:rsidR="00C452F9" w:rsidRPr="00834955" w:rsidRDefault="00C452F9" w:rsidP="00C944F3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-Запись информации на </w:t>
            </w:r>
            <w:r w:rsidRPr="00834955">
              <w:rPr>
                <w:rFonts w:ascii="Times New Roman" w:hAnsi="Times New Roman"/>
                <w:lang w:val="en-US"/>
              </w:rPr>
              <w:t>CD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right="-87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right="-87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7 мин. работы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944F3" w:rsidRDefault="00C944F3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 руб.</w:t>
            </w:r>
          </w:p>
        </w:tc>
      </w:tr>
      <w:tr w:rsidR="00C452F9" w:rsidRPr="00834955" w:rsidTr="00C944F3">
        <w:trPr>
          <w:trHeight w:val="260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C944F3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-Запись информации на </w:t>
            </w:r>
            <w:r w:rsidRPr="00834955">
              <w:rPr>
                <w:rFonts w:ascii="Times New Roman" w:hAnsi="Times New Roman"/>
                <w:lang w:val="en-US"/>
              </w:rPr>
              <w:t>DVD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15 мин. работы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C944F3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12,00 руб.</w:t>
            </w:r>
          </w:p>
        </w:tc>
      </w:tr>
      <w:tr w:rsidR="00C452F9" w:rsidRPr="00834955" w:rsidTr="00C452F9">
        <w:trPr>
          <w:trHeight w:val="173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834955">
              <w:rPr>
                <w:rFonts w:ascii="Times New Roman" w:hAnsi="Times New Roman"/>
              </w:rPr>
              <w:t>3.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C944F3" w:rsidRDefault="00C452F9" w:rsidP="00C944F3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C944F3">
              <w:rPr>
                <w:rFonts w:ascii="Times New Roman" w:hAnsi="Times New Roman"/>
              </w:rPr>
              <w:t>Услуги по эксплуатации и сопровождению программного обеспечения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3D4880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мероприятие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  <w:r w:rsidRPr="00834955">
              <w:rPr>
                <w:rFonts w:ascii="Times New Roman" w:hAnsi="Times New Roman"/>
                <w:color w:val="000000"/>
              </w:rPr>
              <w:t>420,00 руб.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452F9" w:rsidRPr="00834955" w:rsidTr="00C452F9">
        <w:trPr>
          <w:trHeight w:val="173"/>
        </w:trPr>
        <w:tc>
          <w:tcPr>
            <w:tcW w:w="529" w:type="dxa"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834955">
              <w:rPr>
                <w:rFonts w:ascii="Times New Roman" w:hAnsi="Times New Roman"/>
              </w:rPr>
              <w:t>4.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Перевод баз данных в программное обеспечение.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запись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C944F3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10,00 руб.</w:t>
            </w:r>
          </w:p>
        </w:tc>
      </w:tr>
      <w:tr w:rsidR="00C452F9" w:rsidRPr="00834955" w:rsidTr="00C452F9">
        <w:trPr>
          <w:trHeight w:val="361"/>
        </w:trPr>
        <w:tc>
          <w:tcPr>
            <w:tcW w:w="529" w:type="dxa"/>
            <w:vMerge w:val="restart"/>
          </w:tcPr>
          <w:p w:rsidR="00C452F9" w:rsidRPr="00834955" w:rsidRDefault="00C452F9" w:rsidP="00C944F3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44F3">
              <w:rPr>
                <w:rFonts w:ascii="Times New Roman" w:hAnsi="Times New Roman"/>
              </w:rPr>
              <w:t>5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Создание сайта: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</w:tr>
      <w:tr w:rsidR="00C452F9" w:rsidRPr="00834955" w:rsidTr="00C452F9">
        <w:trPr>
          <w:trHeight w:val="223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Сайт визитка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сайт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2100,00 руб.</w:t>
            </w:r>
          </w:p>
        </w:tc>
      </w:tr>
      <w:tr w:rsidR="00C452F9" w:rsidRPr="00834955" w:rsidTr="00C452F9">
        <w:trPr>
          <w:trHeight w:val="241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304F6F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proofErr w:type="spellStart"/>
            <w:r w:rsidRPr="00834955">
              <w:rPr>
                <w:rFonts w:ascii="Times New Roman" w:hAnsi="Times New Roman"/>
              </w:rPr>
              <w:t>Промо</w:t>
            </w:r>
            <w:proofErr w:type="spellEnd"/>
            <w:r w:rsidRPr="00834955">
              <w:rPr>
                <w:rFonts w:ascii="Times New Roman" w:hAnsi="Times New Roman"/>
              </w:rPr>
              <w:t xml:space="preserve"> сайт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сайт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4200,00 руб.</w:t>
            </w:r>
          </w:p>
        </w:tc>
      </w:tr>
      <w:tr w:rsidR="00C452F9" w:rsidRPr="00834955" w:rsidTr="00C452F9">
        <w:trPr>
          <w:trHeight w:val="375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Размещение баннера на сайте МБУК «ЦБС ЗГО»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1 баннер </w:t>
            </w:r>
            <w:proofErr w:type="gramStart"/>
            <w:r w:rsidRPr="00834955">
              <w:rPr>
                <w:rFonts w:ascii="Times New Roman" w:hAnsi="Times New Roman"/>
              </w:rPr>
              <w:t>на</w:t>
            </w:r>
            <w:proofErr w:type="gramEnd"/>
            <w:r w:rsidRPr="00834955">
              <w:rPr>
                <w:rFonts w:ascii="Times New Roman" w:hAnsi="Times New Roman"/>
              </w:rPr>
              <w:t xml:space="preserve"> </w:t>
            </w: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месяц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200,00 руб.</w:t>
            </w:r>
          </w:p>
        </w:tc>
      </w:tr>
      <w:tr w:rsidR="00C452F9" w:rsidRPr="00834955" w:rsidTr="00C452F9">
        <w:trPr>
          <w:trHeight w:val="173"/>
        </w:trPr>
        <w:tc>
          <w:tcPr>
            <w:tcW w:w="529" w:type="dxa"/>
          </w:tcPr>
          <w:p w:rsidR="00C452F9" w:rsidRPr="00834955" w:rsidRDefault="00C452F9" w:rsidP="00C944F3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44F3">
              <w:rPr>
                <w:rFonts w:ascii="Times New Roman" w:hAnsi="Times New Roman"/>
              </w:rPr>
              <w:t>6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Составление каталога книг, периодических изданий, рукописей, художественных коллекций.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документ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7,00 руб.</w:t>
            </w:r>
          </w:p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</w:tr>
      <w:tr w:rsidR="00C452F9" w:rsidRPr="00834955" w:rsidTr="00C452F9">
        <w:trPr>
          <w:trHeight w:val="357"/>
        </w:trPr>
        <w:tc>
          <w:tcPr>
            <w:tcW w:w="529" w:type="dxa"/>
            <w:vMerge w:val="restart"/>
          </w:tcPr>
          <w:p w:rsidR="00C452F9" w:rsidRPr="00834955" w:rsidRDefault="00C452F9" w:rsidP="00C944F3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44F3">
              <w:rPr>
                <w:rFonts w:ascii="Times New Roman" w:hAnsi="Times New Roman"/>
              </w:rPr>
              <w:t>7</w:t>
            </w:r>
            <w:r w:rsidRPr="00834955">
              <w:rPr>
                <w:rFonts w:ascii="Times New Roman" w:hAnsi="Times New Roman"/>
              </w:rPr>
              <w:t>.</w:t>
            </w: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62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Оказание услуг информационного и справочно-библиографического характера: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</w:p>
        </w:tc>
      </w:tr>
      <w:tr w:rsidR="00C452F9" w:rsidRPr="00834955" w:rsidTr="00C452F9">
        <w:trPr>
          <w:trHeight w:val="428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Выполнение тематической справки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справка</w:t>
            </w: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60 мин. работы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56,00 руб.</w:t>
            </w:r>
          </w:p>
        </w:tc>
      </w:tr>
      <w:tr w:rsidR="00C452F9" w:rsidRPr="00834955" w:rsidTr="00C452F9">
        <w:trPr>
          <w:trHeight w:val="428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Выполнение тематической справки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справка</w:t>
            </w:r>
          </w:p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480 мин. работы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446 руб.</w:t>
            </w:r>
          </w:p>
        </w:tc>
      </w:tr>
      <w:tr w:rsidR="00C452F9" w:rsidRPr="00834955" w:rsidTr="00C944F3">
        <w:trPr>
          <w:trHeight w:val="597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Долгосрочное информационное обслуживание по заданной теме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тема</w:t>
            </w:r>
          </w:p>
          <w:p w:rsidR="00C452F9" w:rsidRPr="00834955" w:rsidRDefault="00C944F3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месяцев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2400,00 руб.</w:t>
            </w:r>
          </w:p>
        </w:tc>
      </w:tr>
      <w:tr w:rsidR="00C452F9" w:rsidRPr="00834955" w:rsidTr="00C452F9">
        <w:trPr>
          <w:trHeight w:val="461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 xml:space="preserve">Подготовка библиографического списка литературы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запись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6,00 руб.</w:t>
            </w:r>
          </w:p>
        </w:tc>
      </w:tr>
      <w:tr w:rsidR="00C452F9" w:rsidRPr="00834955" w:rsidTr="00C452F9">
        <w:trPr>
          <w:trHeight w:val="511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Редактирование библиографического списка литературы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запись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2,00 руб.</w:t>
            </w:r>
          </w:p>
        </w:tc>
      </w:tr>
      <w:tr w:rsidR="00C452F9" w:rsidRPr="00834955" w:rsidTr="00C944F3">
        <w:trPr>
          <w:trHeight w:val="326"/>
        </w:trPr>
        <w:tc>
          <w:tcPr>
            <w:tcW w:w="529" w:type="dxa"/>
            <w:vMerge/>
          </w:tcPr>
          <w:p w:rsidR="00C452F9" w:rsidRPr="00834955" w:rsidRDefault="00C452F9" w:rsidP="0001146D">
            <w:pPr>
              <w:spacing w:line="240" w:lineRule="auto"/>
              <w:ind w:left="-85" w:right="-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3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numPr>
                <w:ilvl w:val="0"/>
                <w:numId w:val="13"/>
              </w:numPr>
              <w:spacing w:line="240" w:lineRule="auto"/>
              <w:ind w:left="318" w:right="-68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Выполнение фактографической справки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C944F3">
            <w:pPr>
              <w:spacing w:line="240" w:lineRule="auto"/>
              <w:ind w:left="-80" w:right="-87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1 справка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452F9" w:rsidRPr="00834955" w:rsidRDefault="00C452F9" w:rsidP="0001146D">
            <w:pPr>
              <w:spacing w:line="240" w:lineRule="auto"/>
              <w:ind w:left="-73" w:right="-81"/>
              <w:jc w:val="center"/>
              <w:rPr>
                <w:rFonts w:ascii="Times New Roman" w:hAnsi="Times New Roman"/>
              </w:rPr>
            </w:pPr>
            <w:r w:rsidRPr="00834955">
              <w:rPr>
                <w:rFonts w:ascii="Times New Roman" w:hAnsi="Times New Roman"/>
              </w:rPr>
              <w:t>42,00 руб.</w:t>
            </w:r>
          </w:p>
        </w:tc>
      </w:tr>
    </w:tbl>
    <w:p w:rsidR="00C944F3" w:rsidRDefault="00C944F3" w:rsidP="00313E89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</w:p>
    <w:p w:rsidR="00C944F3" w:rsidRDefault="00C944F3" w:rsidP="00313E89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</w:p>
    <w:p w:rsidR="00C944F3" w:rsidRDefault="00C944F3" w:rsidP="00313E89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</w:p>
    <w:p w:rsidR="00C944F3" w:rsidRDefault="00C944F3" w:rsidP="00313E89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</w:p>
    <w:p w:rsidR="00313E89" w:rsidRPr="00834955" w:rsidRDefault="00313E89" w:rsidP="00313E89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  <w:r w:rsidRPr="00834955">
        <w:rPr>
          <w:rFonts w:ascii="Times New Roman" w:hAnsi="Times New Roman"/>
          <w:szCs w:val="28"/>
        </w:rPr>
        <w:lastRenderedPageBreak/>
        <w:t xml:space="preserve">Приложение </w:t>
      </w:r>
      <w:r>
        <w:rPr>
          <w:rFonts w:ascii="Times New Roman" w:hAnsi="Times New Roman"/>
          <w:szCs w:val="28"/>
        </w:rPr>
        <w:t>3</w:t>
      </w:r>
    </w:p>
    <w:p w:rsidR="00313E89" w:rsidRPr="00834955" w:rsidRDefault="00313E89" w:rsidP="00313E89">
      <w:pPr>
        <w:spacing w:line="240" w:lineRule="auto"/>
        <w:ind w:left="5245" w:right="-2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</w:t>
      </w:r>
      <w:r w:rsidRPr="00834955">
        <w:rPr>
          <w:rFonts w:ascii="Times New Roman" w:hAnsi="Times New Roman"/>
          <w:szCs w:val="28"/>
        </w:rPr>
        <w:t xml:space="preserve"> Положению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о порядке и условиях оказания платных дополнительных услуг муниципальным бюджетным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учреждением культуры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«Централизованная библиотечная система</w:t>
      </w:r>
      <w:r>
        <w:rPr>
          <w:rFonts w:ascii="Times New Roman" w:hAnsi="Times New Roman"/>
          <w:szCs w:val="28"/>
        </w:rPr>
        <w:t xml:space="preserve"> </w:t>
      </w:r>
      <w:r w:rsidRPr="00834955">
        <w:rPr>
          <w:rFonts w:ascii="Times New Roman" w:hAnsi="Times New Roman"/>
          <w:szCs w:val="28"/>
        </w:rPr>
        <w:t>Златоустовского городского округа»</w:t>
      </w:r>
    </w:p>
    <w:p w:rsidR="00313E89" w:rsidRDefault="00313E89" w:rsidP="00D001C4">
      <w:pPr>
        <w:tabs>
          <w:tab w:val="left" w:pos="360"/>
        </w:tabs>
        <w:spacing w:line="240" w:lineRule="auto"/>
        <w:rPr>
          <w:rFonts w:ascii="Times New Roman" w:hAnsi="Times New Roman"/>
          <w:szCs w:val="28"/>
        </w:rPr>
      </w:pPr>
    </w:p>
    <w:p w:rsidR="003240F7" w:rsidRDefault="003240F7" w:rsidP="003240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4F3" w:rsidRDefault="00C944F3" w:rsidP="003240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4F3" w:rsidRDefault="00C944F3" w:rsidP="003240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40F7" w:rsidRPr="00563A1D" w:rsidRDefault="003240F7" w:rsidP="003240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3A1D">
        <w:rPr>
          <w:rFonts w:ascii="Times New Roman" w:hAnsi="Times New Roman"/>
          <w:sz w:val="24"/>
          <w:szCs w:val="24"/>
        </w:rPr>
        <w:t>Перечень</w:t>
      </w:r>
    </w:p>
    <w:p w:rsidR="003240F7" w:rsidRDefault="003240F7" w:rsidP="003240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видов предпринимательской и иной деятельности, допустимых к размещению на правах аренды в зданиях библиотек Муниципального бюджетного учреждения «Централизованная библиотечная система Златоустовского городского округа» </w:t>
      </w:r>
    </w:p>
    <w:p w:rsidR="003240F7" w:rsidRPr="00563A1D" w:rsidRDefault="003240F7" w:rsidP="003240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38" w:type="dxa"/>
        <w:tblLook w:val="0000"/>
      </w:tblPr>
      <w:tblGrid>
        <w:gridCol w:w="392"/>
        <w:gridCol w:w="9346"/>
      </w:tblGrid>
      <w:tr w:rsidR="003240F7" w:rsidRPr="008E705D" w:rsidTr="00585173">
        <w:trPr>
          <w:trHeight w:val="525"/>
        </w:trPr>
        <w:tc>
          <w:tcPr>
            <w:tcW w:w="392" w:type="dxa"/>
          </w:tcPr>
          <w:p w:rsidR="003240F7" w:rsidRPr="008E705D" w:rsidRDefault="003240F7" w:rsidP="00585173">
            <w:pPr>
              <w:spacing w:line="240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8E705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E705D">
              <w:rPr>
                <w:rFonts w:ascii="Times New Roman" w:hAnsi="Times New Roman"/>
              </w:rPr>
              <w:t>/</w:t>
            </w:r>
            <w:proofErr w:type="spellStart"/>
            <w:r w:rsidRPr="008E705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9346" w:type="dxa"/>
          </w:tcPr>
          <w:p w:rsidR="003240F7" w:rsidRPr="008E705D" w:rsidRDefault="003240F7" w:rsidP="008E70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Вид деятельности</w:t>
            </w:r>
          </w:p>
        </w:tc>
      </w:tr>
      <w:tr w:rsidR="003240F7" w:rsidRPr="008E705D" w:rsidTr="00585173">
        <w:trPr>
          <w:trHeight w:val="237"/>
        </w:trPr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Оказание услуг подвижной (сотовой) связи, прием платежей за услуги сотовой связи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Ломбарды, банки, страховые компании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3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Агентства недвижимости (услуги, связанные с операциями с недвижимым имуществом), туристический бизнес</w:t>
            </w:r>
          </w:p>
        </w:tc>
      </w:tr>
      <w:tr w:rsidR="003240F7" w:rsidRPr="008E705D" w:rsidTr="00585173">
        <w:trPr>
          <w:trHeight w:val="20"/>
        </w:trPr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4.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Оказание услуг телефонной связи (кроме сотовой связи)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5.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Деятельность в области рекламы, охранные предприятия</w:t>
            </w:r>
          </w:p>
        </w:tc>
      </w:tr>
      <w:tr w:rsidR="003240F7" w:rsidRPr="008E705D" w:rsidTr="00585173">
        <w:trPr>
          <w:trHeight w:val="573"/>
        </w:trPr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6.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Предоставление услуг правового характера (в т.ч. адвокатская деятельность, нотариус), услуг в области бухгалтерского учета и налогообложения, по картографии, геодезии; кадастровая деятельность, услуги по найму персонала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7.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Телекомпании; организации, занимающиеся распространением лотерейных билетов</w:t>
            </w:r>
          </w:p>
        </w:tc>
      </w:tr>
      <w:tr w:rsidR="003240F7" w:rsidRPr="008E705D" w:rsidTr="00585173">
        <w:trPr>
          <w:trHeight w:val="20"/>
        </w:trPr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8.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Деятельность по проектированию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9.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Розничная торговля (за исключением продажи алкогольной и табачной продукции)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10.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Частная медицинская практика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11.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 xml:space="preserve">Игровые компьютерные залы, </w:t>
            </w:r>
            <w:proofErr w:type="spellStart"/>
            <w:proofErr w:type="gramStart"/>
            <w:r w:rsidRPr="008E705D">
              <w:rPr>
                <w:rFonts w:ascii="Times New Roman" w:hAnsi="Times New Roman"/>
              </w:rPr>
              <w:t>интернет-салоны</w:t>
            </w:r>
            <w:proofErr w:type="spellEnd"/>
            <w:proofErr w:type="gramEnd"/>
            <w:r w:rsidRPr="008E705D">
              <w:rPr>
                <w:rFonts w:ascii="Times New Roman" w:hAnsi="Times New Roman"/>
              </w:rPr>
              <w:t>, интернет-кафе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12.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Оказание услуг почтовой связи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13.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Деятельность государственных учреждений, органов государственной власти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14.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Обучение в образовательных учреждениях на коммерческой основе (ВУЗах, колледжах, лицеях)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15.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8E705D">
              <w:rPr>
                <w:rFonts w:ascii="Times New Roman" w:hAnsi="Times New Roman"/>
              </w:rPr>
              <w:t>Торговля предметами культуры, прессой, книгами, комиссионная торговля, торговля фармацевтическими, медицинскими и оптическими товарами (аптека, оптика, аптечный пункт)</w:t>
            </w:r>
            <w:proofErr w:type="gramEnd"/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16.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Оказание услуг общественного питания типа «кафе»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17.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Техническое обслуживание и ремонт офисных машин и вычислительной техники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18.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Оказание медицинских услуг производственным предприятием, ветеринарных услуг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19.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Дополнительная образовательная деятельность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20.</w:t>
            </w:r>
          </w:p>
        </w:tc>
        <w:tc>
          <w:tcPr>
            <w:tcW w:w="9346" w:type="dxa"/>
          </w:tcPr>
          <w:p w:rsidR="003240F7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Оказание услуг по пошиву (изготовлению) одежды, головных уборов; ремонт и изготовление ювелирных изделий; оказание парикмахерских и косметических услуг, в т.ч. солярии; оказание услуг по ремонту бытовой техники и аппаратуры</w:t>
            </w:r>
          </w:p>
          <w:p w:rsidR="00D43CF4" w:rsidRPr="008E705D" w:rsidRDefault="00D43CF4" w:rsidP="00585173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21.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Деятельность организаций по предоставлению жилищно-коммунальных и других услуг населению на основании договоров, заключенных с управляющими компаниями или Администрацией Златоустовского городского округа в установленном порядке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22.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Физкультурно-оздоровительная и спортивная деятельность (шейпинг, аэробика, спортивные клубы)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23.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 xml:space="preserve">Оказание медицинских услуг, способствующих улучшению демографической ситуации </w:t>
            </w:r>
            <w:r w:rsidRPr="008E705D">
              <w:rPr>
                <w:rFonts w:ascii="Times New Roman" w:hAnsi="Times New Roman"/>
              </w:rPr>
              <w:lastRenderedPageBreak/>
              <w:t>(женские консультации и мужские кабинеты)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Демонстрация кинофильмов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25.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Организация досуга, реабилитации детей (по представлению профильной комиссии городского Собрания депутатов)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26.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Центры поддержки, реабилитации инвалидов, организации досуга инвалидов, художественные мастерские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27.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Деятельность общественных, религиозных объединений, партийных организаций, профсоюзов</w:t>
            </w:r>
          </w:p>
        </w:tc>
      </w:tr>
      <w:tr w:rsidR="003240F7" w:rsidRPr="008E705D" w:rsidTr="00585173">
        <w:trPr>
          <w:trHeight w:val="330"/>
        </w:trPr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28.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Деятельность по управлению многоквартирными домами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29.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Деятельность организаций, осуществляющих учет и регистрацию граждан, начисление и обработку платежей граждан за жилищно-коммунальные услуги</w:t>
            </w:r>
          </w:p>
        </w:tc>
      </w:tr>
      <w:tr w:rsidR="003240F7" w:rsidRPr="008E705D" w:rsidTr="00585173">
        <w:tc>
          <w:tcPr>
            <w:tcW w:w="392" w:type="dxa"/>
          </w:tcPr>
          <w:p w:rsidR="003240F7" w:rsidRPr="008E705D" w:rsidRDefault="003240F7" w:rsidP="00585173">
            <w:pPr>
              <w:spacing w:line="276" w:lineRule="auto"/>
              <w:ind w:left="-173" w:right="-156"/>
              <w:jc w:val="center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30.</w:t>
            </w:r>
          </w:p>
        </w:tc>
        <w:tc>
          <w:tcPr>
            <w:tcW w:w="9346" w:type="dxa"/>
          </w:tcPr>
          <w:p w:rsidR="003240F7" w:rsidRPr="008E705D" w:rsidRDefault="003240F7" w:rsidP="00585173">
            <w:pPr>
              <w:spacing w:line="276" w:lineRule="auto"/>
              <w:rPr>
                <w:rFonts w:ascii="Times New Roman" w:hAnsi="Times New Roman"/>
              </w:rPr>
            </w:pPr>
            <w:r w:rsidRPr="008E705D">
              <w:rPr>
                <w:rFonts w:ascii="Times New Roman" w:hAnsi="Times New Roman"/>
              </w:rPr>
              <w:t>Прочие виды деятельности</w:t>
            </w:r>
          </w:p>
        </w:tc>
      </w:tr>
    </w:tbl>
    <w:p w:rsidR="003240F7" w:rsidRDefault="00C20094" w:rsidP="003240F7">
      <w:pPr>
        <w:spacing w:line="240" w:lineRule="auto"/>
        <w:rPr>
          <w:rFonts w:ascii="Times New Roman" w:hAnsi="Times New Roman"/>
          <w:sz w:val="20"/>
          <w:szCs w:val="20"/>
        </w:rPr>
      </w:pPr>
      <w:r w:rsidRPr="00C20094">
        <w:rPr>
          <w:rFonts w:ascii="Times New Roman" w:hAnsi="Times New Roman"/>
          <w:sz w:val="20"/>
          <w:szCs w:val="20"/>
        </w:rPr>
        <w:lastRenderedPageBreak/>
        <w:drawing>
          <wp:inline distT="0" distB="0" distL="0" distR="0">
            <wp:extent cx="5939790" cy="7592237"/>
            <wp:effectExtent l="19050" t="0" r="381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592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0F7" w:rsidRDefault="003240F7" w:rsidP="003240F7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3240F7" w:rsidRDefault="003240F7" w:rsidP="003240F7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3240F7" w:rsidRDefault="003240F7" w:rsidP="003240F7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3240F7" w:rsidRDefault="003240F7" w:rsidP="003240F7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3240F7" w:rsidRDefault="003240F7" w:rsidP="003240F7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586E6D" w:rsidRDefault="00586E6D" w:rsidP="003240F7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586E6D" w:rsidRDefault="00586E6D" w:rsidP="00C20094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586E6D" w:rsidSect="003C58C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6878"/>
    <w:multiLevelType w:val="hybridMultilevel"/>
    <w:tmpl w:val="04A8DD6C"/>
    <w:lvl w:ilvl="0" w:tplc="8CEA5D96">
      <w:start w:val="1"/>
      <w:numFmt w:val="bullet"/>
      <w:lvlText w:val="–"/>
      <w:lvlJc w:val="left"/>
      <w:pPr>
        <w:ind w:left="64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">
    <w:nsid w:val="179321D6"/>
    <w:multiLevelType w:val="hybridMultilevel"/>
    <w:tmpl w:val="858CC0C0"/>
    <w:lvl w:ilvl="0" w:tplc="8CEA5D9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0545C"/>
    <w:multiLevelType w:val="hybridMultilevel"/>
    <w:tmpl w:val="17A46208"/>
    <w:lvl w:ilvl="0" w:tplc="04190005">
      <w:start w:val="1"/>
      <w:numFmt w:val="bullet"/>
      <w:lvlText w:val=""/>
      <w:lvlJc w:val="left"/>
      <w:pPr>
        <w:ind w:left="6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3">
    <w:nsid w:val="2EB34BDA"/>
    <w:multiLevelType w:val="hybridMultilevel"/>
    <w:tmpl w:val="4BE64758"/>
    <w:lvl w:ilvl="0" w:tplc="8CEA5D96">
      <w:start w:val="1"/>
      <w:numFmt w:val="bullet"/>
      <w:lvlText w:val="–"/>
      <w:lvlJc w:val="left"/>
      <w:pPr>
        <w:ind w:left="6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>
    <w:nsid w:val="35FB168D"/>
    <w:multiLevelType w:val="hybridMultilevel"/>
    <w:tmpl w:val="F8E28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E306A"/>
    <w:multiLevelType w:val="hybridMultilevel"/>
    <w:tmpl w:val="0BC01846"/>
    <w:lvl w:ilvl="0" w:tplc="8CEA5D96">
      <w:start w:val="1"/>
      <w:numFmt w:val="bullet"/>
      <w:lvlText w:val="–"/>
      <w:lvlJc w:val="left"/>
      <w:pPr>
        <w:ind w:left="64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6">
    <w:nsid w:val="46A5722B"/>
    <w:multiLevelType w:val="hybridMultilevel"/>
    <w:tmpl w:val="3A2046C0"/>
    <w:lvl w:ilvl="0" w:tplc="8CEA5D9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D60E4"/>
    <w:multiLevelType w:val="hybridMultilevel"/>
    <w:tmpl w:val="9642E500"/>
    <w:lvl w:ilvl="0" w:tplc="8CEA5D9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153C1"/>
    <w:multiLevelType w:val="hybridMultilevel"/>
    <w:tmpl w:val="32EAB9AC"/>
    <w:lvl w:ilvl="0" w:tplc="04190005">
      <w:start w:val="1"/>
      <w:numFmt w:val="bullet"/>
      <w:lvlText w:val=""/>
      <w:lvlJc w:val="left"/>
      <w:pPr>
        <w:ind w:left="6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9">
    <w:nsid w:val="56D566E4"/>
    <w:multiLevelType w:val="hybridMultilevel"/>
    <w:tmpl w:val="F1C00308"/>
    <w:lvl w:ilvl="0" w:tplc="8CEA5D96">
      <w:start w:val="1"/>
      <w:numFmt w:val="bullet"/>
      <w:lvlText w:val="–"/>
      <w:lvlJc w:val="left"/>
      <w:pPr>
        <w:ind w:left="64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0">
    <w:nsid w:val="580A3DDB"/>
    <w:multiLevelType w:val="hybridMultilevel"/>
    <w:tmpl w:val="5BD8F58E"/>
    <w:lvl w:ilvl="0" w:tplc="8CEA5D96">
      <w:start w:val="1"/>
      <w:numFmt w:val="bullet"/>
      <w:lvlText w:val="–"/>
      <w:lvlJc w:val="left"/>
      <w:pPr>
        <w:ind w:left="6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1">
    <w:nsid w:val="62A93F55"/>
    <w:multiLevelType w:val="hybridMultilevel"/>
    <w:tmpl w:val="3FA4DB7A"/>
    <w:lvl w:ilvl="0" w:tplc="8CEA5D96">
      <w:start w:val="1"/>
      <w:numFmt w:val="bullet"/>
      <w:lvlText w:val="–"/>
      <w:lvlJc w:val="left"/>
      <w:pPr>
        <w:ind w:left="64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2">
    <w:nsid w:val="644C05C9"/>
    <w:multiLevelType w:val="hybridMultilevel"/>
    <w:tmpl w:val="239EC922"/>
    <w:lvl w:ilvl="0" w:tplc="8CEA5D9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1099A"/>
    <w:multiLevelType w:val="hybridMultilevel"/>
    <w:tmpl w:val="1EA4CEBC"/>
    <w:lvl w:ilvl="0" w:tplc="8CEA5D9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1633BB"/>
    <w:multiLevelType w:val="hybridMultilevel"/>
    <w:tmpl w:val="BA5280F0"/>
    <w:lvl w:ilvl="0" w:tplc="8CEA5D96">
      <w:start w:val="1"/>
      <w:numFmt w:val="bullet"/>
      <w:lvlText w:val="–"/>
      <w:lvlJc w:val="left"/>
      <w:pPr>
        <w:ind w:left="64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5">
    <w:nsid w:val="67230990"/>
    <w:multiLevelType w:val="hybridMultilevel"/>
    <w:tmpl w:val="1264CB78"/>
    <w:lvl w:ilvl="0" w:tplc="04190005">
      <w:start w:val="1"/>
      <w:numFmt w:val="bullet"/>
      <w:lvlText w:val=""/>
      <w:lvlJc w:val="left"/>
      <w:pPr>
        <w:ind w:left="6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6">
    <w:nsid w:val="67AB4888"/>
    <w:multiLevelType w:val="hybridMultilevel"/>
    <w:tmpl w:val="AE965FE6"/>
    <w:lvl w:ilvl="0" w:tplc="8CEA5D9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7">
    <w:nsid w:val="7051282F"/>
    <w:multiLevelType w:val="hybridMultilevel"/>
    <w:tmpl w:val="BE0411C8"/>
    <w:lvl w:ilvl="0" w:tplc="8CEA5D9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2B5870"/>
    <w:multiLevelType w:val="hybridMultilevel"/>
    <w:tmpl w:val="F6BAFE5C"/>
    <w:lvl w:ilvl="0" w:tplc="8CEA5D9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6"/>
  </w:num>
  <w:num w:numId="5">
    <w:abstractNumId w:val="12"/>
  </w:num>
  <w:num w:numId="6">
    <w:abstractNumId w:val="18"/>
  </w:num>
  <w:num w:numId="7">
    <w:abstractNumId w:val="17"/>
  </w:num>
  <w:num w:numId="8">
    <w:abstractNumId w:val="1"/>
  </w:num>
  <w:num w:numId="9">
    <w:abstractNumId w:val="8"/>
  </w:num>
  <w:num w:numId="10">
    <w:abstractNumId w:val="15"/>
  </w:num>
  <w:num w:numId="11">
    <w:abstractNumId w:val="16"/>
  </w:num>
  <w:num w:numId="12">
    <w:abstractNumId w:val="2"/>
  </w:num>
  <w:num w:numId="13">
    <w:abstractNumId w:val="11"/>
  </w:num>
  <w:num w:numId="14">
    <w:abstractNumId w:val="9"/>
  </w:num>
  <w:num w:numId="15">
    <w:abstractNumId w:val="3"/>
  </w:num>
  <w:num w:numId="16">
    <w:abstractNumId w:val="14"/>
  </w:num>
  <w:num w:numId="17">
    <w:abstractNumId w:val="0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3C58C1"/>
    <w:rsid w:val="0001146D"/>
    <w:rsid w:val="00020D41"/>
    <w:rsid w:val="00101617"/>
    <w:rsid w:val="001665BB"/>
    <w:rsid w:val="001A01EA"/>
    <w:rsid w:val="001A4F20"/>
    <w:rsid w:val="00201E47"/>
    <w:rsid w:val="00234430"/>
    <w:rsid w:val="0025291A"/>
    <w:rsid w:val="002550EA"/>
    <w:rsid w:val="00296E57"/>
    <w:rsid w:val="002C4910"/>
    <w:rsid w:val="002E013D"/>
    <w:rsid w:val="00303881"/>
    <w:rsid w:val="00304F6F"/>
    <w:rsid w:val="00313E89"/>
    <w:rsid w:val="003240F7"/>
    <w:rsid w:val="003B5626"/>
    <w:rsid w:val="003B74F4"/>
    <w:rsid w:val="003C58C1"/>
    <w:rsid w:val="003D4880"/>
    <w:rsid w:val="003F1162"/>
    <w:rsid w:val="00416193"/>
    <w:rsid w:val="004253F2"/>
    <w:rsid w:val="00427839"/>
    <w:rsid w:val="00427BDA"/>
    <w:rsid w:val="00431B47"/>
    <w:rsid w:val="00451FA2"/>
    <w:rsid w:val="00461896"/>
    <w:rsid w:val="00486851"/>
    <w:rsid w:val="004B2C35"/>
    <w:rsid w:val="004F0A6A"/>
    <w:rsid w:val="004F4000"/>
    <w:rsid w:val="004F7D82"/>
    <w:rsid w:val="00536B68"/>
    <w:rsid w:val="00537E40"/>
    <w:rsid w:val="00545FF8"/>
    <w:rsid w:val="00576C22"/>
    <w:rsid w:val="00585173"/>
    <w:rsid w:val="00586E6D"/>
    <w:rsid w:val="005A2ED6"/>
    <w:rsid w:val="00620B31"/>
    <w:rsid w:val="0065118D"/>
    <w:rsid w:val="006B3B4C"/>
    <w:rsid w:val="006F252B"/>
    <w:rsid w:val="006F37CC"/>
    <w:rsid w:val="007041E8"/>
    <w:rsid w:val="00731C1F"/>
    <w:rsid w:val="007665C6"/>
    <w:rsid w:val="007763AC"/>
    <w:rsid w:val="007C18B9"/>
    <w:rsid w:val="007C6768"/>
    <w:rsid w:val="007E1701"/>
    <w:rsid w:val="007F5ECF"/>
    <w:rsid w:val="0081375E"/>
    <w:rsid w:val="00830A0B"/>
    <w:rsid w:val="00834955"/>
    <w:rsid w:val="00857320"/>
    <w:rsid w:val="00862B04"/>
    <w:rsid w:val="00882EA2"/>
    <w:rsid w:val="00896939"/>
    <w:rsid w:val="008A3E28"/>
    <w:rsid w:val="008C7405"/>
    <w:rsid w:val="008D7F4A"/>
    <w:rsid w:val="008E6A63"/>
    <w:rsid w:val="008E705D"/>
    <w:rsid w:val="00923E28"/>
    <w:rsid w:val="00941DE7"/>
    <w:rsid w:val="009420D6"/>
    <w:rsid w:val="00945EB8"/>
    <w:rsid w:val="00963E10"/>
    <w:rsid w:val="00966C5A"/>
    <w:rsid w:val="009728F8"/>
    <w:rsid w:val="009B2D98"/>
    <w:rsid w:val="009B371F"/>
    <w:rsid w:val="00A05367"/>
    <w:rsid w:val="00A0639B"/>
    <w:rsid w:val="00A41B26"/>
    <w:rsid w:val="00A500B8"/>
    <w:rsid w:val="00A57F42"/>
    <w:rsid w:val="00A74FD9"/>
    <w:rsid w:val="00A8018B"/>
    <w:rsid w:val="00A853FB"/>
    <w:rsid w:val="00AD0289"/>
    <w:rsid w:val="00AD1EE0"/>
    <w:rsid w:val="00AF7CA6"/>
    <w:rsid w:val="00B0729F"/>
    <w:rsid w:val="00B27D88"/>
    <w:rsid w:val="00B61E39"/>
    <w:rsid w:val="00B76BF7"/>
    <w:rsid w:val="00B91C1C"/>
    <w:rsid w:val="00BE6127"/>
    <w:rsid w:val="00C20094"/>
    <w:rsid w:val="00C25B4E"/>
    <w:rsid w:val="00C4454B"/>
    <w:rsid w:val="00C452F9"/>
    <w:rsid w:val="00C545CB"/>
    <w:rsid w:val="00C61A4B"/>
    <w:rsid w:val="00C944F3"/>
    <w:rsid w:val="00CA3EE6"/>
    <w:rsid w:val="00CB5D0C"/>
    <w:rsid w:val="00CB5DD9"/>
    <w:rsid w:val="00CD265E"/>
    <w:rsid w:val="00CF4682"/>
    <w:rsid w:val="00D001C4"/>
    <w:rsid w:val="00D04B97"/>
    <w:rsid w:val="00D14F02"/>
    <w:rsid w:val="00D43CF4"/>
    <w:rsid w:val="00D63536"/>
    <w:rsid w:val="00D72195"/>
    <w:rsid w:val="00DE3DA9"/>
    <w:rsid w:val="00DF2F73"/>
    <w:rsid w:val="00E213F3"/>
    <w:rsid w:val="00E22525"/>
    <w:rsid w:val="00E22FFF"/>
    <w:rsid w:val="00E36EA8"/>
    <w:rsid w:val="00E4773D"/>
    <w:rsid w:val="00E65277"/>
    <w:rsid w:val="00E93AC9"/>
    <w:rsid w:val="00F04409"/>
    <w:rsid w:val="00F73EEF"/>
    <w:rsid w:val="00FB12AF"/>
    <w:rsid w:val="00FC5BFF"/>
    <w:rsid w:val="00FE5B24"/>
    <w:rsid w:val="00FF62BD"/>
    <w:rsid w:val="00FF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89"/>
    <w:pPr>
      <w:spacing w:after="0" w:line="360" w:lineRule="auto"/>
      <w:ind w:right="11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58C1"/>
    <w:pPr>
      <w:ind w:left="720"/>
      <w:contextualSpacing/>
    </w:pPr>
  </w:style>
  <w:style w:type="table" w:styleId="a4">
    <w:name w:val="Table Grid"/>
    <w:basedOn w:val="a1"/>
    <w:uiPriority w:val="59"/>
    <w:rsid w:val="00585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6E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E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14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ЦБС</Company>
  <LinksUpToDate>false</LinksUpToDate>
  <CharactersWithSpaces>24233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OA2</cp:lastModifiedBy>
  <cp:revision>95</cp:revision>
  <dcterms:created xsi:type="dcterms:W3CDTF">2016-08-09T04:46:00Z</dcterms:created>
  <dcterms:modified xsi:type="dcterms:W3CDTF">2017-01-10T03:33:00Z</dcterms:modified>
</cp:coreProperties>
</file>